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4CAD" w14:textId="030AA894" w:rsidR="0060153F" w:rsidRPr="00811D84" w:rsidRDefault="0060153F" w:rsidP="0060153F">
      <w:pPr>
        <w:shd w:val="clear" w:color="auto" w:fill="FFFFFF"/>
        <w:spacing w:before="300" w:after="375" w:line="240" w:lineRule="auto"/>
        <w:outlineLvl w:val="0"/>
        <w:rPr>
          <w:rFonts w:eastAsia="Times New Roman" w:cstheme="minorHAnsi"/>
          <w:kern w:val="36"/>
          <w:sz w:val="45"/>
          <w:szCs w:val="45"/>
        </w:rPr>
      </w:pPr>
      <w:r w:rsidRPr="00811D84">
        <w:rPr>
          <w:rFonts w:eastAsia="Times New Roman" w:cstheme="minorHAnsi"/>
          <w:kern w:val="36"/>
          <w:sz w:val="45"/>
          <w:szCs w:val="45"/>
        </w:rPr>
        <w:t>The Constitution of the United States:</w:t>
      </w:r>
    </w:p>
    <w:p w14:paraId="29FA09CD" w14:textId="77777777" w:rsidR="0060153F" w:rsidRPr="00811D84" w:rsidRDefault="00000000" w:rsidP="0060153F">
      <w:pPr>
        <w:shd w:val="clear" w:color="auto" w:fill="FFFFFF"/>
        <w:spacing w:before="300" w:after="300" w:line="240" w:lineRule="auto"/>
        <w:rPr>
          <w:rFonts w:eastAsia="Times New Roman" w:cstheme="minorHAnsi"/>
          <w:sz w:val="24"/>
          <w:szCs w:val="24"/>
        </w:rPr>
      </w:pPr>
      <w:r>
        <w:rPr>
          <w:rFonts w:eastAsia="Times New Roman" w:cstheme="minorHAnsi"/>
          <w:sz w:val="24"/>
          <w:szCs w:val="24"/>
        </w:rPr>
        <w:pict w14:anchorId="2E7A7E1F">
          <v:rect id="_x0000_i1025" style="width:532.95pt;height:.75pt" o:hrpct="0" o:hralign="center" o:hrstd="t" o:hrnoshade="t" o:hr="t" fillcolor="#999" stroked="f"/>
        </w:pict>
      </w:r>
    </w:p>
    <w:p w14:paraId="7856C387"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b/>
          <w:bCs/>
          <w:sz w:val="29"/>
          <w:szCs w:val="29"/>
        </w:rPr>
        <w:t>We the People</w:t>
      </w:r>
      <w:r w:rsidRPr="00811D84">
        <w:rPr>
          <w:rFonts w:eastAsia="Times New Roman" w:cstheme="minorHAnsi"/>
          <w:sz w:val="29"/>
          <w:szCs w:val="29"/>
        </w:rPr>
        <w:t> of the United States, in Order to form a more perfect Union, establish Justice</w:t>
      </w:r>
      <w:r w:rsidRPr="0094791A">
        <w:rPr>
          <w:rFonts w:eastAsia="Times New Roman" w:cstheme="minorHAnsi"/>
          <w:sz w:val="29"/>
          <w:szCs w:val="29"/>
          <w:u w:val="single"/>
        </w:rPr>
        <w:t xml:space="preserve">, </w:t>
      </w:r>
      <w:proofErr w:type="gramStart"/>
      <w:r w:rsidRPr="0094791A">
        <w:rPr>
          <w:rFonts w:eastAsia="Times New Roman" w:cstheme="minorHAnsi"/>
          <w:sz w:val="29"/>
          <w:szCs w:val="29"/>
          <w:u w:val="single"/>
        </w:rPr>
        <w:t>insure</w:t>
      </w:r>
      <w:proofErr w:type="gramEnd"/>
      <w:r w:rsidRPr="0094791A">
        <w:rPr>
          <w:rFonts w:eastAsia="Times New Roman" w:cstheme="minorHAnsi"/>
          <w:sz w:val="29"/>
          <w:szCs w:val="29"/>
          <w:u w:val="single"/>
        </w:rPr>
        <w:t xml:space="preserve"> domestic Tranquility</w:t>
      </w:r>
      <w:r w:rsidRPr="00811D84">
        <w:rPr>
          <w:rFonts w:eastAsia="Times New Roman" w:cstheme="minorHAnsi"/>
          <w:sz w:val="29"/>
          <w:szCs w:val="29"/>
        </w:rPr>
        <w:t xml:space="preserve">, provide for the common </w:t>
      </w:r>
      <w:proofErr w:type="spellStart"/>
      <w:r w:rsidRPr="00811D84">
        <w:rPr>
          <w:rFonts w:eastAsia="Times New Roman" w:cstheme="minorHAnsi"/>
          <w:sz w:val="29"/>
          <w:szCs w:val="29"/>
        </w:rPr>
        <w:t>defence</w:t>
      </w:r>
      <w:proofErr w:type="spellEnd"/>
      <w:r w:rsidRPr="00811D84">
        <w:rPr>
          <w:rFonts w:eastAsia="Times New Roman" w:cstheme="minorHAnsi"/>
          <w:sz w:val="29"/>
          <w:szCs w:val="29"/>
        </w:rPr>
        <w:t xml:space="preserve">, promote the general Welfare, and </w:t>
      </w:r>
      <w:r w:rsidRPr="0094791A">
        <w:rPr>
          <w:rFonts w:eastAsia="Times New Roman" w:cstheme="minorHAnsi"/>
          <w:sz w:val="29"/>
          <w:szCs w:val="29"/>
          <w:u w:val="single"/>
        </w:rPr>
        <w:t>secure the Blessings of Liberty to ourselves and our Posterity</w:t>
      </w:r>
      <w:r w:rsidRPr="00811D84">
        <w:rPr>
          <w:rFonts w:eastAsia="Times New Roman" w:cstheme="minorHAnsi"/>
          <w:sz w:val="29"/>
          <w:szCs w:val="29"/>
        </w:rPr>
        <w:t>, do ordain and establish this Constitution for the United States of America.</w:t>
      </w:r>
    </w:p>
    <w:p w14:paraId="33980BE1" w14:textId="70D65503" w:rsidR="0060153F" w:rsidRPr="00811D84" w:rsidRDefault="0060153F" w:rsidP="0060153F">
      <w:pPr>
        <w:pBdr>
          <w:bottom w:val="dotted" w:sz="6" w:space="8" w:color="AAAAAA"/>
        </w:pBdr>
        <w:shd w:val="clear" w:color="auto" w:fill="FFFFFF"/>
        <w:spacing w:before="600" w:after="300" w:line="240" w:lineRule="auto"/>
        <w:outlineLvl w:val="1"/>
        <w:rPr>
          <w:rFonts w:eastAsia="Times New Roman" w:cstheme="minorHAnsi"/>
          <w:sz w:val="36"/>
          <w:szCs w:val="36"/>
        </w:rPr>
      </w:pPr>
      <w:r w:rsidRPr="00811D84">
        <w:rPr>
          <w:rFonts w:eastAsia="Times New Roman" w:cstheme="minorHAnsi"/>
          <w:sz w:val="36"/>
          <w:szCs w:val="36"/>
        </w:rPr>
        <w:t>Article. I.</w:t>
      </w:r>
      <w:r w:rsidR="00811D84">
        <w:rPr>
          <w:rFonts w:eastAsia="Times New Roman" w:cstheme="minorHAnsi"/>
          <w:sz w:val="36"/>
          <w:szCs w:val="36"/>
        </w:rPr>
        <w:t xml:space="preserve"> [ congress]</w:t>
      </w:r>
    </w:p>
    <w:p w14:paraId="6B0C77B3"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1.</w:t>
      </w:r>
    </w:p>
    <w:p w14:paraId="5858FA5F" w14:textId="63922323"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All legislative Powers herein granted shall be vested in a Congress of the United States, which shall consist of a Senate and House of Representatives.</w:t>
      </w:r>
      <w:bookmarkStart w:id="0" w:name="articleI2"/>
      <w:bookmarkEnd w:id="0"/>
    </w:p>
    <w:p w14:paraId="688A0186"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2.</w:t>
      </w:r>
    </w:p>
    <w:p w14:paraId="11696AEB"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House of Representatives shall be composed of Members chosen every second Year by the People of the several States, and the Electors in each State shall have the Qualifications requisite for Electors of the most numerous Branch of the State Legislature.</w:t>
      </w:r>
    </w:p>
    <w:p w14:paraId="143768CE"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No Person shall be a Representative who shall not have attained to the Age of </w:t>
      </w:r>
      <w:proofErr w:type="gramStart"/>
      <w:r w:rsidRPr="00811D84">
        <w:rPr>
          <w:rFonts w:eastAsia="Times New Roman" w:cstheme="minorHAnsi"/>
          <w:sz w:val="24"/>
          <w:szCs w:val="24"/>
        </w:rPr>
        <w:t>twenty five</w:t>
      </w:r>
      <w:proofErr w:type="gramEnd"/>
      <w:r w:rsidRPr="00811D84">
        <w:rPr>
          <w:rFonts w:eastAsia="Times New Roman" w:cstheme="minorHAnsi"/>
          <w:sz w:val="24"/>
          <w:szCs w:val="24"/>
        </w:rPr>
        <w:t xml:space="preserve"> Years, and been seven Years a Citizen of the United States, and who shall not, when elected, be an Inhabitant of that State in which he shall be chosen.</w:t>
      </w:r>
    </w:p>
    <w:p w14:paraId="2CBC597D" w14:textId="3C496C3F"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w:t>
      </w:r>
      <w:r w:rsidRPr="0094791A">
        <w:rPr>
          <w:rFonts w:eastAsia="Times New Roman" w:cstheme="minorHAnsi"/>
          <w:sz w:val="24"/>
          <w:szCs w:val="24"/>
          <w:u w:val="single"/>
        </w:rPr>
        <w:t>three fifths of all other Persons. </w:t>
      </w:r>
      <w:r w:rsidRPr="00811D84">
        <w:rPr>
          <w:rFonts w:eastAsia="Times New Roman" w:cstheme="minorHAnsi"/>
          <w:sz w:val="24"/>
          <w:szCs w:val="24"/>
        </w:rPr>
        <w:t xml:space="preserve">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proofErr w:type="spellStart"/>
      <w:r w:rsidRPr="00811D84">
        <w:rPr>
          <w:rFonts w:eastAsia="Times New Roman" w:cstheme="minorHAnsi"/>
          <w:sz w:val="24"/>
          <w:szCs w:val="24"/>
        </w:rPr>
        <w:t>chuse</w:t>
      </w:r>
      <w:proofErr w:type="spellEnd"/>
      <w:r w:rsidRPr="00811D84">
        <w:rPr>
          <w:rFonts w:eastAsia="Times New Roman" w:cstheme="minorHAnsi"/>
          <w:sz w:val="24"/>
          <w:szCs w:val="24"/>
        </w:rPr>
        <w:t xml:space="preserve"> three, Massachusetts eight, Rhode-Island and Providence Plantations one, Connecticut five, New-York six, New Jersey four, Pennsylvania eight, Delaware one, Maryland six, Virginia ten, North Carolina five, South Carolina five, and Georgia three.</w:t>
      </w:r>
    </w:p>
    <w:p w14:paraId="50C1E228"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lastRenderedPageBreak/>
        <w:t>When vacancies happen in the Representation from any State, the Executive Authority thereof shall issue Writs of Election to fill such Vacancies.</w:t>
      </w:r>
    </w:p>
    <w:p w14:paraId="390DF8E4"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House of Representatives shall </w:t>
      </w:r>
      <w:proofErr w:type="spellStart"/>
      <w:r w:rsidRPr="00811D84">
        <w:rPr>
          <w:rFonts w:eastAsia="Times New Roman" w:cstheme="minorHAnsi"/>
          <w:sz w:val="24"/>
          <w:szCs w:val="24"/>
        </w:rPr>
        <w:t>chuse</w:t>
      </w:r>
      <w:proofErr w:type="spellEnd"/>
      <w:r w:rsidRPr="00811D84">
        <w:rPr>
          <w:rFonts w:eastAsia="Times New Roman" w:cstheme="minorHAnsi"/>
          <w:sz w:val="24"/>
          <w:szCs w:val="24"/>
        </w:rPr>
        <w:t xml:space="preserve"> their Speaker and other Officers; and shall have the sole Power of Impeachment.</w:t>
      </w:r>
      <w:bookmarkStart w:id="1" w:name="articleI3"/>
      <w:bookmarkEnd w:id="1"/>
    </w:p>
    <w:p w14:paraId="68120CEE"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3.</w:t>
      </w:r>
    </w:p>
    <w:p w14:paraId="1786F8F4"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Senate of the United States shall be composed of two Senators from each State, </w:t>
      </w:r>
      <w:hyperlink r:id="rId5" w:anchor="toc-amendment-xvii" w:history="1">
        <w:r w:rsidRPr="00811D84">
          <w:rPr>
            <w:rFonts w:eastAsia="Times New Roman" w:cstheme="minorHAnsi"/>
            <w:sz w:val="24"/>
            <w:szCs w:val="24"/>
            <w:u w:val="single"/>
          </w:rPr>
          <w:t>chosen by the Legislature</w:t>
        </w:r>
      </w:hyperlink>
      <w:r w:rsidRPr="00811D84">
        <w:rPr>
          <w:rFonts w:eastAsia="Times New Roman" w:cstheme="minorHAnsi"/>
          <w:sz w:val="24"/>
          <w:szCs w:val="24"/>
        </w:rPr>
        <w:t> thereof, for six Years; and each Senator shall have one Vote.</w:t>
      </w:r>
    </w:p>
    <w:p w14:paraId="3009711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w:t>
      </w:r>
      <w:r w:rsidRPr="0094791A">
        <w:rPr>
          <w:rFonts w:eastAsia="Times New Roman" w:cstheme="minorHAnsi"/>
          <w:sz w:val="24"/>
          <w:szCs w:val="24"/>
        </w:rPr>
        <w:t>e third Class at the Expiration of the sixth Year, so that one third may be chosen every second Year; </w:t>
      </w:r>
      <w:hyperlink r:id="rId6" w:anchor="toc-amendment-xvii" w:history="1">
        <w:r w:rsidRPr="0094791A">
          <w:rPr>
            <w:rFonts w:eastAsia="Times New Roman" w:cstheme="minorHAnsi"/>
            <w:sz w:val="24"/>
            <w:szCs w:val="24"/>
          </w:rPr>
          <w:t>and if Vacancies happen by Resignation, or otherwise, during the Recess of the Legislature of any State, the Executive thereof may make temporary Appointments until the next Meeting of the Legislature, which shall then fill such Vacancies.</w:t>
        </w:r>
      </w:hyperlink>
    </w:p>
    <w:p w14:paraId="7544985B"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No Person shall be a Senator who shall not have attained to the Age of thirty </w:t>
      </w:r>
      <w:proofErr w:type="gramStart"/>
      <w:r w:rsidRPr="00811D84">
        <w:rPr>
          <w:rFonts w:eastAsia="Times New Roman" w:cstheme="minorHAnsi"/>
          <w:sz w:val="24"/>
          <w:szCs w:val="24"/>
        </w:rPr>
        <w:t>Years, and</w:t>
      </w:r>
      <w:proofErr w:type="gramEnd"/>
      <w:r w:rsidRPr="00811D84">
        <w:rPr>
          <w:rFonts w:eastAsia="Times New Roman" w:cstheme="minorHAnsi"/>
          <w:sz w:val="24"/>
          <w:szCs w:val="24"/>
        </w:rPr>
        <w:t xml:space="preserve"> been nine Years a Citizen of the United States, and who shall not, when elected, be an Inhabitant of that State for which he shall be chosen.</w:t>
      </w:r>
    </w:p>
    <w:p w14:paraId="6395D7D0"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Vice President of the United States shall be President of the Senate, but shall have no Vote, unless they be equally divided.</w:t>
      </w:r>
    </w:p>
    <w:p w14:paraId="0685310A"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Senate shall </w:t>
      </w:r>
      <w:proofErr w:type="spellStart"/>
      <w:r w:rsidRPr="00811D84">
        <w:rPr>
          <w:rFonts w:eastAsia="Times New Roman" w:cstheme="minorHAnsi"/>
          <w:sz w:val="24"/>
          <w:szCs w:val="24"/>
        </w:rPr>
        <w:t>chuse</w:t>
      </w:r>
      <w:proofErr w:type="spellEnd"/>
      <w:r w:rsidRPr="00811D84">
        <w:rPr>
          <w:rFonts w:eastAsia="Times New Roman" w:cstheme="minorHAnsi"/>
          <w:sz w:val="24"/>
          <w:szCs w:val="24"/>
        </w:rPr>
        <w:t xml:space="preserve"> their other Officers, </w:t>
      </w:r>
      <w:proofErr w:type="gramStart"/>
      <w:r w:rsidRPr="00811D84">
        <w:rPr>
          <w:rFonts w:eastAsia="Times New Roman" w:cstheme="minorHAnsi"/>
          <w:sz w:val="24"/>
          <w:szCs w:val="24"/>
        </w:rPr>
        <w:t>and also</w:t>
      </w:r>
      <w:proofErr w:type="gramEnd"/>
      <w:r w:rsidRPr="00811D84">
        <w:rPr>
          <w:rFonts w:eastAsia="Times New Roman" w:cstheme="minorHAnsi"/>
          <w:sz w:val="24"/>
          <w:szCs w:val="24"/>
        </w:rPr>
        <w:t xml:space="preserve"> a President pro tempore, in the Absence of the Vice President, or when he shall exercise the Office of President of the United States.</w:t>
      </w:r>
    </w:p>
    <w:p w14:paraId="3EB70461"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14:paraId="0E2FDC7A"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Judgment in Cases of Impeachment shall not extend further than to removal from Office, and disqualification to hold and enjoy any Office of honor, </w:t>
      </w:r>
      <w:proofErr w:type="gramStart"/>
      <w:r w:rsidRPr="00811D84">
        <w:rPr>
          <w:rFonts w:eastAsia="Times New Roman" w:cstheme="minorHAnsi"/>
          <w:sz w:val="24"/>
          <w:szCs w:val="24"/>
        </w:rPr>
        <w:t>Trust</w:t>
      </w:r>
      <w:proofErr w:type="gramEnd"/>
      <w:r w:rsidRPr="00811D84">
        <w:rPr>
          <w:rFonts w:eastAsia="Times New Roman" w:cstheme="minorHAnsi"/>
          <w:sz w:val="24"/>
          <w:szCs w:val="24"/>
        </w:rPr>
        <w:t xml:space="preserve"> or Profit under the United States: but the Party convicted shall nevertheless be liable and subject to Indictment, Trial, Judgment and Punishment, according to Law.</w:t>
      </w:r>
      <w:bookmarkStart w:id="2" w:name="articleI4"/>
      <w:bookmarkEnd w:id="2"/>
    </w:p>
    <w:p w14:paraId="5D29E2A0"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4.</w:t>
      </w:r>
    </w:p>
    <w:p w14:paraId="2AE7F7B5" w14:textId="77777777" w:rsidR="0060153F" w:rsidRPr="0094791A"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Times, Places and Manner of holding Elections for Senators and Representatives, shall be prescribed in each State by the Legislature thereof; but the Congress may at any time by Law </w:t>
      </w:r>
      <w:r w:rsidRPr="0094791A">
        <w:rPr>
          <w:rFonts w:eastAsia="Times New Roman" w:cstheme="minorHAnsi"/>
          <w:sz w:val="24"/>
          <w:szCs w:val="24"/>
        </w:rPr>
        <w:t xml:space="preserve">make or alter such Regulations, except as to the Places of </w:t>
      </w:r>
      <w:proofErr w:type="spellStart"/>
      <w:r w:rsidRPr="0094791A">
        <w:rPr>
          <w:rFonts w:eastAsia="Times New Roman" w:cstheme="minorHAnsi"/>
          <w:sz w:val="24"/>
          <w:szCs w:val="24"/>
        </w:rPr>
        <w:t>chusing</w:t>
      </w:r>
      <w:proofErr w:type="spellEnd"/>
      <w:r w:rsidRPr="0094791A">
        <w:rPr>
          <w:rFonts w:eastAsia="Times New Roman" w:cstheme="minorHAnsi"/>
          <w:sz w:val="24"/>
          <w:szCs w:val="24"/>
        </w:rPr>
        <w:t xml:space="preserve"> Senators.</w:t>
      </w:r>
    </w:p>
    <w:p w14:paraId="20169D98" w14:textId="77777777" w:rsidR="0060153F" w:rsidRPr="00811D84" w:rsidRDefault="0060153F" w:rsidP="0060153F">
      <w:pPr>
        <w:shd w:val="clear" w:color="auto" w:fill="FFFFFF"/>
        <w:spacing w:after="150" w:line="240" w:lineRule="auto"/>
        <w:rPr>
          <w:rFonts w:eastAsia="Times New Roman" w:cstheme="minorHAnsi"/>
          <w:sz w:val="24"/>
          <w:szCs w:val="24"/>
        </w:rPr>
      </w:pPr>
      <w:r w:rsidRPr="0094791A">
        <w:rPr>
          <w:rFonts w:eastAsia="Times New Roman" w:cstheme="minorHAnsi"/>
          <w:sz w:val="24"/>
          <w:szCs w:val="24"/>
        </w:rPr>
        <w:t>The Congress shall assemble at least once in every Year, and such Meeting shall be on </w:t>
      </w:r>
      <w:hyperlink r:id="rId7" w:anchor="toc-amendment-xx" w:history="1">
        <w:r w:rsidRPr="0094791A">
          <w:rPr>
            <w:rFonts w:eastAsia="Times New Roman" w:cstheme="minorHAnsi"/>
            <w:sz w:val="24"/>
            <w:szCs w:val="24"/>
          </w:rPr>
          <w:t>the first Monday in December</w:t>
        </w:r>
      </w:hyperlink>
      <w:r w:rsidRPr="0094791A">
        <w:rPr>
          <w:rFonts w:eastAsia="Times New Roman" w:cstheme="minorHAnsi"/>
          <w:sz w:val="24"/>
          <w:szCs w:val="24"/>
        </w:rPr>
        <w:t>, unless</w:t>
      </w:r>
      <w:r w:rsidRPr="00811D84">
        <w:rPr>
          <w:rFonts w:eastAsia="Times New Roman" w:cstheme="minorHAnsi"/>
          <w:sz w:val="24"/>
          <w:szCs w:val="24"/>
        </w:rPr>
        <w:t xml:space="preserve"> they shall by Law appoint a different Day.</w:t>
      </w:r>
      <w:bookmarkStart w:id="3" w:name="articleI5"/>
      <w:bookmarkEnd w:id="3"/>
    </w:p>
    <w:p w14:paraId="1EA88499"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lastRenderedPageBreak/>
        <w:t>Section. 5.</w:t>
      </w:r>
    </w:p>
    <w:p w14:paraId="41F393C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w:t>
      </w:r>
    </w:p>
    <w:p w14:paraId="38795452"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Each House may determine the Rules of its Proceedings, punish its </w:t>
      </w:r>
      <w:proofErr w:type="gramStart"/>
      <w:r w:rsidRPr="00811D84">
        <w:rPr>
          <w:rFonts w:eastAsia="Times New Roman" w:cstheme="minorHAnsi"/>
          <w:sz w:val="24"/>
          <w:szCs w:val="24"/>
        </w:rPr>
        <w:t>Members</w:t>
      </w:r>
      <w:proofErr w:type="gramEnd"/>
      <w:r w:rsidRPr="00811D84">
        <w:rPr>
          <w:rFonts w:eastAsia="Times New Roman" w:cstheme="minorHAnsi"/>
          <w:sz w:val="24"/>
          <w:szCs w:val="24"/>
        </w:rPr>
        <w:t xml:space="preserve"> for disorderly </w:t>
      </w:r>
      <w:proofErr w:type="spellStart"/>
      <w:r w:rsidRPr="00811D84">
        <w:rPr>
          <w:rFonts w:eastAsia="Times New Roman" w:cstheme="minorHAnsi"/>
          <w:sz w:val="24"/>
          <w:szCs w:val="24"/>
        </w:rPr>
        <w:t>Behaviour</w:t>
      </w:r>
      <w:proofErr w:type="spellEnd"/>
      <w:r w:rsidRPr="00811D84">
        <w:rPr>
          <w:rFonts w:eastAsia="Times New Roman" w:cstheme="minorHAnsi"/>
          <w:sz w:val="24"/>
          <w:szCs w:val="24"/>
        </w:rPr>
        <w:t>, and, with the Concurrence of two thirds, expel a Member.</w:t>
      </w:r>
    </w:p>
    <w:p w14:paraId="21A4A083"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Each House shall keep a Journal of its Proceedings, and from time to time publish the same, excepting such Parts as may in their Judgment require Secrecy; and the Yeas and Nays of the Members of either House on any question shall, at the Desire of one fifth of those Present, be entered on the Journal.</w:t>
      </w:r>
    </w:p>
    <w:p w14:paraId="43AE8972"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Neither House, during the Session of Congress, shall, without the Consent of the other, adjourn for more than three days, nor to any other Place than that in which the two Houses shall be sitting.</w:t>
      </w:r>
      <w:bookmarkStart w:id="4" w:name="articleI6"/>
      <w:bookmarkEnd w:id="4"/>
    </w:p>
    <w:p w14:paraId="19DBBBAC"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6.</w:t>
      </w:r>
    </w:p>
    <w:p w14:paraId="1DBB867C"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p>
    <w:p w14:paraId="3E230416"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No Senator or Representative shall, during the Time for which he was elected, be appointed to any civil Office under the Authority of the United States, which shall have been created, or the Emoluments whereof shall have been </w:t>
      </w:r>
      <w:proofErr w:type="spellStart"/>
      <w:r w:rsidRPr="00811D84">
        <w:rPr>
          <w:rFonts w:eastAsia="Times New Roman" w:cstheme="minorHAnsi"/>
          <w:sz w:val="24"/>
          <w:szCs w:val="24"/>
        </w:rPr>
        <w:t>encreased</w:t>
      </w:r>
      <w:proofErr w:type="spellEnd"/>
      <w:r w:rsidRPr="00811D84">
        <w:rPr>
          <w:rFonts w:eastAsia="Times New Roman" w:cstheme="minorHAnsi"/>
          <w:sz w:val="24"/>
          <w:szCs w:val="24"/>
        </w:rPr>
        <w:t xml:space="preserve"> during such time; and no Person holding any Office under the United States, shall be a Member of either House during his Continuance in Office.</w:t>
      </w:r>
      <w:bookmarkStart w:id="5" w:name="articleI7"/>
      <w:bookmarkEnd w:id="5"/>
    </w:p>
    <w:p w14:paraId="60608CF1"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7.</w:t>
      </w:r>
    </w:p>
    <w:p w14:paraId="730BE84B"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All Bills for raising Revenue shall originate in the House of Representatives; but the Senate may propose or concur with Amendments as on other Bills.</w:t>
      </w:r>
    </w:p>
    <w:p w14:paraId="2ADB70EB"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w:t>
      </w:r>
      <w:r w:rsidRPr="00811D84">
        <w:rPr>
          <w:rFonts w:eastAsia="Times New Roman" w:cstheme="minorHAnsi"/>
          <w:sz w:val="24"/>
          <w:szCs w:val="24"/>
        </w:rPr>
        <w:lastRenderedPageBreak/>
        <w:t>voting for and against the Bill shall be entered on the Journal of each House respectively.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w:t>
      </w:r>
    </w:p>
    <w:p w14:paraId="3F87C1F6"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w:t>
      </w:r>
      <w:bookmarkStart w:id="6" w:name="articleI8"/>
      <w:bookmarkEnd w:id="6"/>
    </w:p>
    <w:p w14:paraId="5628C4FF"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8.</w:t>
      </w:r>
    </w:p>
    <w:p w14:paraId="751A412D" w14:textId="77777777" w:rsidR="0060153F" w:rsidRPr="00811D84" w:rsidRDefault="0060153F" w:rsidP="0060153F">
      <w:pPr>
        <w:shd w:val="clear" w:color="auto" w:fill="FFFFFF"/>
        <w:spacing w:after="150" w:line="240" w:lineRule="auto"/>
        <w:rPr>
          <w:rFonts w:eastAsia="Times New Roman" w:cstheme="minorHAnsi"/>
          <w:sz w:val="24"/>
          <w:szCs w:val="24"/>
        </w:rPr>
      </w:pPr>
      <w:r w:rsidRPr="0094791A">
        <w:rPr>
          <w:rFonts w:eastAsia="Times New Roman" w:cstheme="minorHAnsi"/>
          <w:b/>
          <w:bCs/>
          <w:sz w:val="24"/>
          <w:szCs w:val="24"/>
          <w:u w:val="single"/>
        </w:rPr>
        <w:t>The Congress shall have Power</w:t>
      </w:r>
      <w:r w:rsidRPr="00811D84">
        <w:rPr>
          <w:rFonts w:eastAsia="Times New Roman" w:cstheme="minorHAnsi"/>
          <w:sz w:val="24"/>
          <w:szCs w:val="24"/>
        </w:rPr>
        <w:t xml:space="preserve"> To lay and collect Taxes, Duties, Imposts and Excises, to pay the Debts and provide for the common </w:t>
      </w:r>
      <w:proofErr w:type="spellStart"/>
      <w:r w:rsidRPr="00811D84">
        <w:rPr>
          <w:rFonts w:eastAsia="Times New Roman" w:cstheme="minorHAnsi"/>
          <w:sz w:val="24"/>
          <w:szCs w:val="24"/>
        </w:rPr>
        <w:t>Defence</w:t>
      </w:r>
      <w:proofErr w:type="spellEnd"/>
      <w:r w:rsidRPr="00811D84">
        <w:rPr>
          <w:rFonts w:eastAsia="Times New Roman" w:cstheme="minorHAnsi"/>
          <w:sz w:val="24"/>
          <w:szCs w:val="24"/>
        </w:rPr>
        <w:t xml:space="preserve"> and general Welfare of the United States; but all Duties, Imposts and Excises shall be uniform throughout the United </w:t>
      </w:r>
      <w:proofErr w:type="gramStart"/>
      <w:r w:rsidRPr="00811D84">
        <w:rPr>
          <w:rFonts w:eastAsia="Times New Roman" w:cstheme="minorHAnsi"/>
          <w:sz w:val="24"/>
          <w:szCs w:val="24"/>
        </w:rPr>
        <w:t>States;</w:t>
      </w:r>
      <w:proofErr w:type="gramEnd"/>
    </w:p>
    <w:p w14:paraId="0B4353B0"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borrow Money on the credit of the United </w:t>
      </w:r>
      <w:proofErr w:type="gramStart"/>
      <w:r w:rsidRPr="00811D84">
        <w:rPr>
          <w:rFonts w:eastAsia="Times New Roman" w:cstheme="minorHAnsi"/>
          <w:sz w:val="24"/>
          <w:szCs w:val="24"/>
        </w:rPr>
        <w:t>States;</w:t>
      </w:r>
      <w:proofErr w:type="gramEnd"/>
    </w:p>
    <w:p w14:paraId="30EE2FA0" w14:textId="77777777" w:rsidR="0060153F" w:rsidRPr="00811D84" w:rsidRDefault="0060153F" w:rsidP="0060153F">
      <w:pPr>
        <w:shd w:val="clear" w:color="auto" w:fill="FFFFFF"/>
        <w:spacing w:after="150" w:line="240" w:lineRule="auto"/>
        <w:rPr>
          <w:rFonts w:eastAsia="Times New Roman" w:cstheme="minorHAnsi"/>
          <w:sz w:val="24"/>
          <w:szCs w:val="24"/>
        </w:rPr>
      </w:pPr>
      <w:r w:rsidRPr="0094791A">
        <w:rPr>
          <w:rFonts w:eastAsia="Times New Roman" w:cstheme="minorHAnsi"/>
          <w:sz w:val="24"/>
          <w:szCs w:val="24"/>
          <w:u w:val="single"/>
        </w:rPr>
        <w:t>To regulate Commerce with foreign Nations, and among the several States,</w:t>
      </w:r>
      <w:r w:rsidRPr="00811D84">
        <w:rPr>
          <w:rFonts w:eastAsia="Times New Roman" w:cstheme="minorHAnsi"/>
          <w:sz w:val="24"/>
          <w:szCs w:val="24"/>
        </w:rPr>
        <w:t xml:space="preserve"> and with the Indian </w:t>
      </w:r>
      <w:proofErr w:type="gramStart"/>
      <w:r w:rsidRPr="00811D84">
        <w:rPr>
          <w:rFonts w:eastAsia="Times New Roman" w:cstheme="minorHAnsi"/>
          <w:sz w:val="24"/>
          <w:szCs w:val="24"/>
        </w:rPr>
        <w:t>Tribes;</w:t>
      </w:r>
      <w:proofErr w:type="gramEnd"/>
    </w:p>
    <w:p w14:paraId="3CA5D8CE"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establish </w:t>
      </w:r>
      <w:proofErr w:type="gramStart"/>
      <w:r w:rsidRPr="00811D84">
        <w:rPr>
          <w:rFonts w:eastAsia="Times New Roman" w:cstheme="minorHAnsi"/>
          <w:sz w:val="24"/>
          <w:szCs w:val="24"/>
        </w:rPr>
        <w:t>an</w:t>
      </w:r>
      <w:proofErr w:type="gramEnd"/>
      <w:r w:rsidRPr="00811D84">
        <w:rPr>
          <w:rFonts w:eastAsia="Times New Roman" w:cstheme="minorHAnsi"/>
          <w:sz w:val="24"/>
          <w:szCs w:val="24"/>
        </w:rPr>
        <w:t xml:space="preserve"> uniform Rule of Naturalization, and uniform Laws on the subject of Bankruptcies throughout the United States;</w:t>
      </w:r>
    </w:p>
    <w:p w14:paraId="417B1BD8"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coin Money, regulate the Value thereof, and of foreign Coin, and fix the Standard of Weights and </w:t>
      </w:r>
      <w:proofErr w:type="gramStart"/>
      <w:r w:rsidRPr="00811D84">
        <w:rPr>
          <w:rFonts w:eastAsia="Times New Roman" w:cstheme="minorHAnsi"/>
          <w:sz w:val="24"/>
          <w:szCs w:val="24"/>
        </w:rPr>
        <w:t>Measures;</w:t>
      </w:r>
      <w:proofErr w:type="gramEnd"/>
    </w:p>
    <w:p w14:paraId="2AE8127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provide for the </w:t>
      </w:r>
      <w:r w:rsidRPr="00811D84">
        <w:rPr>
          <w:rFonts w:eastAsia="Times New Roman" w:cstheme="minorHAnsi"/>
          <w:sz w:val="24"/>
          <w:szCs w:val="24"/>
          <w:u w:val="single"/>
        </w:rPr>
        <w:t xml:space="preserve">Punishment of counterfeiting the </w:t>
      </w:r>
      <w:r w:rsidRPr="008D410D">
        <w:rPr>
          <w:rFonts w:eastAsia="Times New Roman" w:cstheme="minorHAnsi"/>
          <w:b/>
          <w:bCs/>
          <w:sz w:val="24"/>
          <w:szCs w:val="24"/>
          <w:u w:val="single"/>
        </w:rPr>
        <w:t>Securities and current Coin</w:t>
      </w:r>
      <w:r w:rsidRPr="00811D84">
        <w:rPr>
          <w:rFonts w:eastAsia="Times New Roman" w:cstheme="minorHAnsi"/>
          <w:sz w:val="24"/>
          <w:szCs w:val="24"/>
        </w:rPr>
        <w:t xml:space="preserve"> of the United </w:t>
      </w:r>
      <w:proofErr w:type="gramStart"/>
      <w:r w:rsidRPr="00811D84">
        <w:rPr>
          <w:rFonts w:eastAsia="Times New Roman" w:cstheme="minorHAnsi"/>
          <w:sz w:val="24"/>
          <w:szCs w:val="24"/>
        </w:rPr>
        <w:t>States;</w:t>
      </w:r>
      <w:proofErr w:type="gramEnd"/>
    </w:p>
    <w:p w14:paraId="2419801B"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establish Post Offices and post </w:t>
      </w:r>
      <w:proofErr w:type="gramStart"/>
      <w:r w:rsidRPr="00811D84">
        <w:rPr>
          <w:rFonts w:eastAsia="Times New Roman" w:cstheme="minorHAnsi"/>
          <w:sz w:val="24"/>
          <w:szCs w:val="24"/>
        </w:rPr>
        <w:t>Roads;</w:t>
      </w:r>
      <w:proofErr w:type="gramEnd"/>
    </w:p>
    <w:p w14:paraId="01543E9D"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promote the Progress of Science and useful Arts, by securing for limited Times to Authors and Inventors the exclusive Right to their respective Writings and </w:t>
      </w:r>
      <w:proofErr w:type="gramStart"/>
      <w:r w:rsidRPr="00811D84">
        <w:rPr>
          <w:rFonts w:eastAsia="Times New Roman" w:cstheme="minorHAnsi"/>
          <w:sz w:val="24"/>
          <w:szCs w:val="24"/>
        </w:rPr>
        <w:t>Discoveries;</w:t>
      </w:r>
      <w:proofErr w:type="gramEnd"/>
    </w:p>
    <w:p w14:paraId="17F2C65C" w14:textId="3148E8CE" w:rsidR="0060153F" w:rsidRPr="00811D84" w:rsidRDefault="0060153F" w:rsidP="0060153F">
      <w:pPr>
        <w:shd w:val="clear" w:color="auto" w:fill="FFFFFF"/>
        <w:spacing w:after="150" w:line="240" w:lineRule="auto"/>
        <w:rPr>
          <w:rFonts w:eastAsia="Times New Roman" w:cstheme="minorHAnsi"/>
          <w:sz w:val="24"/>
          <w:szCs w:val="24"/>
          <w:u w:val="single"/>
        </w:rPr>
      </w:pPr>
      <w:r w:rsidRPr="00811D84">
        <w:rPr>
          <w:rFonts w:eastAsia="Times New Roman" w:cstheme="minorHAnsi"/>
          <w:sz w:val="24"/>
          <w:szCs w:val="24"/>
          <w:u w:val="single"/>
        </w:rPr>
        <w:t>To constitute Tribunals</w:t>
      </w:r>
      <w:r w:rsidR="0094791A">
        <w:rPr>
          <w:rFonts w:eastAsia="Times New Roman" w:cstheme="minorHAnsi"/>
          <w:sz w:val="24"/>
          <w:szCs w:val="24"/>
          <w:u w:val="single"/>
        </w:rPr>
        <w:t xml:space="preserve"> </w:t>
      </w:r>
      <w:r w:rsidR="0094791A" w:rsidRPr="0094791A">
        <w:rPr>
          <w:rFonts w:eastAsia="Times New Roman" w:cstheme="minorHAnsi"/>
          <w:i/>
          <w:iCs/>
          <w:u w:val="single"/>
        </w:rPr>
        <w:t>(courts where the judge decides jurisdiction)</w:t>
      </w:r>
      <w:r w:rsidRPr="00811D84">
        <w:rPr>
          <w:rFonts w:eastAsia="Times New Roman" w:cstheme="minorHAnsi"/>
          <w:sz w:val="24"/>
          <w:szCs w:val="24"/>
          <w:u w:val="single"/>
        </w:rPr>
        <w:t xml:space="preserve"> inferior to the supreme </w:t>
      </w:r>
      <w:proofErr w:type="gramStart"/>
      <w:r w:rsidRPr="00811D84">
        <w:rPr>
          <w:rFonts w:eastAsia="Times New Roman" w:cstheme="minorHAnsi"/>
          <w:sz w:val="24"/>
          <w:szCs w:val="24"/>
          <w:u w:val="single"/>
        </w:rPr>
        <w:t>Court;</w:t>
      </w:r>
      <w:proofErr w:type="gramEnd"/>
    </w:p>
    <w:p w14:paraId="57B0692D"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define and punish Piracies and Felonies committed on the high Seas, and Offences against the Law of </w:t>
      </w:r>
      <w:proofErr w:type="gramStart"/>
      <w:r w:rsidRPr="00811D84">
        <w:rPr>
          <w:rFonts w:eastAsia="Times New Roman" w:cstheme="minorHAnsi"/>
          <w:sz w:val="24"/>
          <w:szCs w:val="24"/>
        </w:rPr>
        <w:t>Nations;</w:t>
      </w:r>
      <w:proofErr w:type="gramEnd"/>
    </w:p>
    <w:p w14:paraId="25BFB9B4"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declare War, grant Letters of Marque and Reprisal, and make Rules concerning Captures on Land and </w:t>
      </w:r>
      <w:proofErr w:type="gramStart"/>
      <w:r w:rsidRPr="00811D84">
        <w:rPr>
          <w:rFonts w:eastAsia="Times New Roman" w:cstheme="minorHAnsi"/>
          <w:sz w:val="24"/>
          <w:szCs w:val="24"/>
        </w:rPr>
        <w:t>Water;</w:t>
      </w:r>
      <w:proofErr w:type="gramEnd"/>
    </w:p>
    <w:p w14:paraId="4744022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raise and support Armies, but no Appropriation of Money to that Use shall be for a longer Term than two </w:t>
      </w:r>
      <w:proofErr w:type="gramStart"/>
      <w:r w:rsidRPr="00811D84">
        <w:rPr>
          <w:rFonts w:eastAsia="Times New Roman" w:cstheme="minorHAnsi"/>
          <w:sz w:val="24"/>
          <w:szCs w:val="24"/>
        </w:rPr>
        <w:t>Years;</w:t>
      </w:r>
      <w:proofErr w:type="gramEnd"/>
    </w:p>
    <w:p w14:paraId="1713BB95"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provide and maintain a </w:t>
      </w:r>
      <w:proofErr w:type="gramStart"/>
      <w:r w:rsidRPr="00811D84">
        <w:rPr>
          <w:rFonts w:eastAsia="Times New Roman" w:cstheme="minorHAnsi"/>
          <w:sz w:val="24"/>
          <w:szCs w:val="24"/>
        </w:rPr>
        <w:t>Navy;</w:t>
      </w:r>
      <w:proofErr w:type="gramEnd"/>
    </w:p>
    <w:p w14:paraId="6B10110D"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make Rules for the Government and Regulation of the land and naval </w:t>
      </w:r>
      <w:proofErr w:type="gramStart"/>
      <w:r w:rsidRPr="00811D84">
        <w:rPr>
          <w:rFonts w:eastAsia="Times New Roman" w:cstheme="minorHAnsi"/>
          <w:sz w:val="24"/>
          <w:szCs w:val="24"/>
        </w:rPr>
        <w:t>Forces;</w:t>
      </w:r>
      <w:proofErr w:type="gramEnd"/>
    </w:p>
    <w:p w14:paraId="626B1C54"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lastRenderedPageBreak/>
        <w:t xml:space="preserve">To provide for calling forth the Militia to execute the Laws of the Union, suppress Insurrections and repel </w:t>
      </w:r>
      <w:proofErr w:type="gramStart"/>
      <w:r w:rsidRPr="00811D84">
        <w:rPr>
          <w:rFonts w:eastAsia="Times New Roman" w:cstheme="minorHAnsi"/>
          <w:sz w:val="24"/>
          <w:szCs w:val="24"/>
        </w:rPr>
        <w:t>Invasions;</w:t>
      </w:r>
      <w:proofErr w:type="gramEnd"/>
    </w:p>
    <w:p w14:paraId="422A9F0D"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w:t>
      </w:r>
      <w:proofErr w:type="gramStart"/>
      <w:r w:rsidRPr="00811D84">
        <w:rPr>
          <w:rFonts w:eastAsia="Times New Roman" w:cstheme="minorHAnsi"/>
          <w:sz w:val="24"/>
          <w:szCs w:val="24"/>
        </w:rPr>
        <w:t>Congress;</w:t>
      </w:r>
      <w:proofErr w:type="gramEnd"/>
    </w:p>
    <w:p w14:paraId="78249C12" w14:textId="4F90A6C1" w:rsidR="0060153F" w:rsidRPr="00F03AFC" w:rsidRDefault="0060153F" w:rsidP="0060153F">
      <w:pPr>
        <w:shd w:val="clear" w:color="auto" w:fill="FFFFFF"/>
        <w:spacing w:after="150" w:line="240" w:lineRule="auto"/>
        <w:rPr>
          <w:rFonts w:eastAsia="Times New Roman" w:cstheme="minorHAnsi"/>
          <w:i/>
          <w:iCs/>
        </w:rPr>
      </w:pPr>
      <w:r w:rsidRPr="00811D84">
        <w:rPr>
          <w:rFonts w:eastAsia="Times New Roman" w:cstheme="minorHAnsi"/>
          <w:sz w:val="24"/>
          <w:szCs w:val="24"/>
        </w:rPr>
        <w:t xml:space="preserve">To exercise </w:t>
      </w:r>
      <w:r w:rsidRPr="0094791A">
        <w:rPr>
          <w:rFonts w:eastAsia="Times New Roman" w:cstheme="minorHAnsi"/>
          <w:sz w:val="24"/>
          <w:szCs w:val="24"/>
          <w:u w:val="single"/>
        </w:rPr>
        <w:t>exclusive Legislation in all Cases whatsoever</w:t>
      </w:r>
      <w:r w:rsidRPr="00811D84">
        <w:rPr>
          <w:rFonts w:eastAsia="Times New Roman" w:cstheme="minorHAnsi"/>
          <w:sz w:val="24"/>
          <w:szCs w:val="24"/>
        </w:rPr>
        <w:t xml:space="preserve">, over such </w:t>
      </w:r>
      <w:r w:rsidRPr="0094791A">
        <w:rPr>
          <w:rFonts w:eastAsia="Times New Roman" w:cstheme="minorHAnsi"/>
          <w:sz w:val="24"/>
          <w:szCs w:val="24"/>
          <w:u w:val="single"/>
        </w:rPr>
        <w:t>District</w:t>
      </w:r>
      <w:r w:rsidRPr="00811D84">
        <w:rPr>
          <w:rFonts w:eastAsia="Times New Roman" w:cstheme="minorHAnsi"/>
          <w:sz w:val="24"/>
          <w:szCs w:val="24"/>
        </w:rPr>
        <w:t xml:space="preserve"> (not exceeding ten Miles square) as may, </w:t>
      </w:r>
      <w:r w:rsidRPr="0094791A">
        <w:rPr>
          <w:rFonts w:eastAsia="Times New Roman" w:cstheme="minorHAnsi"/>
          <w:sz w:val="24"/>
          <w:szCs w:val="24"/>
          <w:u w:val="single"/>
        </w:rPr>
        <w:t>by Cession of particular States</w:t>
      </w:r>
      <w:r w:rsidRPr="00811D84">
        <w:rPr>
          <w:rFonts w:eastAsia="Times New Roman" w:cstheme="minorHAnsi"/>
          <w:sz w:val="24"/>
          <w:szCs w:val="24"/>
        </w:rPr>
        <w:t xml:space="preserve">, and the Acceptance of Congress, become the Seat of the Government of the United States, </w:t>
      </w:r>
      <w:r w:rsidRPr="00F03AFC">
        <w:rPr>
          <w:rFonts w:eastAsia="Times New Roman" w:cstheme="minorHAnsi"/>
          <w:sz w:val="24"/>
          <w:szCs w:val="24"/>
          <w:u w:val="single"/>
        </w:rPr>
        <w:t>and to exercise like Authority over all Places purchased by the Consent of the Legislature of the State in which the Same shall be</w:t>
      </w:r>
      <w:r w:rsidRPr="00811D84">
        <w:rPr>
          <w:rFonts w:eastAsia="Times New Roman" w:cstheme="minorHAnsi"/>
          <w:sz w:val="24"/>
          <w:szCs w:val="24"/>
        </w:rPr>
        <w:t>, for the Erection of Forts, Magazines, Arsenals, dock-Yards, and other needful Buildings;—And</w:t>
      </w:r>
      <w:r w:rsidR="00F03AFC">
        <w:rPr>
          <w:rFonts w:eastAsia="Times New Roman" w:cstheme="minorHAnsi"/>
          <w:sz w:val="24"/>
          <w:szCs w:val="24"/>
        </w:rPr>
        <w:t xml:space="preserve"> </w:t>
      </w:r>
      <w:r w:rsidR="00F03AFC" w:rsidRPr="00F03AFC">
        <w:rPr>
          <w:rFonts w:eastAsia="Times New Roman" w:cstheme="minorHAnsi"/>
          <w:i/>
          <w:iCs/>
        </w:rPr>
        <w:t>(Limited Territorial Jurisdiction. Authority does not include the Territories or the states)</w:t>
      </w:r>
    </w:p>
    <w:p w14:paraId="2F846363"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To make all Laws which shall be necessary and proper for carrying into Execution the foregoing Powers, and all other Powers vested by this Constitution in the Government of the United States, or in any Department or Officer thereof.</w:t>
      </w:r>
      <w:bookmarkStart w:id="7" w:name="articleI9"/>
    </w:p>
    <w:p w14:paraId="04E5A8C2"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9.</w:t>
      </w:r>
    </w:p>
    <w:p w14:paraId="7987BB24"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w:t>
      </w:r>
    </w:p>
    <w:p w14:paraId="67235BC5" w14:textId="078BF06E" w:rsidR="0060153F" w:rsidRPr="00F03AFC" w:rsidRDefault="0060153F" w:rsidP="0060153F">
      <w:pPr>
        <w:shd w:val="clear" w:color="auto" w:fill="FFFFFF"/>
        <w:spacing w:after="150" w:line="240" w:lineRule="auto"/>
        <w:rPr>
          <w:rFonts w:eastAsia="Times New Roman" w:cstheme="minorHAnsi"/>
          <w:i/>
          <w:iCs/>
        </w:rPr>
      </w:pPr>
      <w:r w:rsidRPr="00811D84">
        <w:rPr>
          <w:rFonts w:eastAsia="Times New Roman" w:cstheme="minorHAnsi"/>
          <w:sz w:val="24"/>
          <w:szCs w:val="24"/>
        </w:rPr>
        <w:t>The Privilege of the Writ of Habeas Corpus shall not be suspended, unless when in Cases of Rebellion or Invasion the public Safety may require it.</w:t>
      </w:r>
      <w:r w:rsidR="00F03AFC">
        <w:rPr>
          <w:rFonts w:eastAsia="Times New Roman" w:cstheme="minorHAnsi"/>
          <w:sz w:val="24"/>
          <w:szCs w:val="24"/>
        </w:rPr>
        <w:t xml:space="preserve"> </w:t>
      </w:r>
      <w:r w:rsidR="00F03AFC" w:rsidRPr="00F03AFC">
        <w:rPr>
          <w:rFonts w:eastAsia="Times New Roman" w:cstheme="minorHAnsi"/>
          <w:i/>
          <w:iCs/>
        </w:rPr>
        <w:t>(Habeas Corpus is the right to challenge the lawfulness of being imprisoned)</w:t>
      </w:r>
    </w:p>
    <w:p w14:paraId="528492F8"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No Bill of Attainder or ex post facto Law shall be passed.</w:t>
      </w:r>
    </w:p>
    <w:p w14:paraId="43071E58" w14:textId="50F4C47D"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No Capitation, or other direct, Tax shall be laid, unless in Proportion to the Census or enumeration herein before directed to be taken.</w:t>
      </w:r>
    </w:p>
    <w:p w14:paraId="0323DF2D"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No Tax or Duty shall be laid on Articles exported from any State.</w:t>
      </w:r>
    </w:p>
    <w:p w14:paraId="12358696"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No Preference shall be given by any Regulation of Commerce or Revenue to the Ports of one State over those of another: nor shall Vessels bound to, or from, one State, be obliged to enter, clear, or pay Duties in another.</w:t>
      </w:r>
    </w:p>
    <w:p w14:paraId="2A78D5AE"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No Money shall be drawn from the Treasury, but in Consequence of Appropriations made by Law; and a </w:t>
      </w:r>
      <w:r w:rsidRPr="00F03AFC">
        <w:rPr>
          <w:rFonts w:eastAsia="Times New Roman" w:cstheme="minorHAnsi"/>
          <w:sz w:val="24"/>
          <w:szCs w:val="24"/>
          <w:u w:val="single"/>
        </w:rPr>
        <w:t>regular Statement and Account of the Receipts and Expenditures of all public Money shall be published from time to time.</w:t>
      </w:r>
    </w:p>
    <w:p w14:paraId="78AA2CA1"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bookmarkEnd w:id="7"/>
    </w:p>
    <w:p w14:paraId="337F1413"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lastRenderedPageBreak/>
        <w:t>Section. 10.</w:t>
      </w:r>
    </w:p>
    <w:p w14:paraId="2D31F2D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u w:val="single"/>
        </w:rPr>
        <w:t>No State shall</w:t>
      </w:r>
      <w:r w:rsidRPr="00811D84">
        <w:rPr>
          <w:rFonts w:eastAsia="Times New Roman" w:cstheme="minorHAnsi"/>
          <w:sz w:val="24"/>
          <w:szCs w:val="24"/>
        </w:rPr>
        <w:t xml:space="preserve"> </w:t>
      </w:r>
      <w:proofErr w:type="gramStart"/>
      <w:r w:rsidRPr="00811D84">
        <w:rPr>
          <w:rFonts w:eastAsia="Times New Roman" w:cstheme="minorHAnsi"/>
          <w:sz w:val="24"/>
          <w:szCs w:val="24"/>
        </w:rPr>
        <w:t>enter into</w:t>
      </w:r>
      <w:proofErr w:type="gramEnd"/>
      <w:r w:rsidRPr="00811D84">
        <w:rPr>
          <w:rFonts w:eastAsia="Times New Roman" w:cstheme="minorHAnsi"/>
          <w:sz w:val="24"/>
          <w:szCs w:val="24"/>
        </w:rPr>
        <w:t xml:space="preserve"> any Treaty, Alliance, or Confederation; grant Letters of Marque and Reprisal; coin Money; emit Bills of Credit</w:t>
      </w:r>
      <w:r w:rsidRPr="008D410D">
        <w:rPr>
          <w:rFonts w:eastAsia="Times New Roman" w:cstheme="minorHAnsi"/>
          <w:b/>
          <w:bCs/>
          <w:sz w:val="24"/>
          <w:szCs w:val="24"/>
        </w:rPr>
        <w:t xml:space="preserve">; </w:t>
      </w:r>
      <w:r w:rsidRPr="00F03AFC">
        <w:rPr>
          <w:rFonts w:eastAsia="Times New Roman" w:cstheme="minorHAnsi"/>
          <w:sz w:val="24"/>
          <w:szCs w:val="24"/>
          <w:u w:val="single"/>
        </w:rPr>
        <w:t>make any Thing but gold and silver Coin a Tender in Payment of Debts</w:t>
      </w:r>
      <w:r w:rsidRPr="00811D84">
        <w:rPr>
          <w:rFonts w:eastAsia="Times New Roman" w:cstheme="minorHAnsi"/>
          <w:sz w:val="24"/>
          <w:szCs w:val="24"/>
          <w:u w:val="single"/>
        </w:rPr>
        <w:t>;</w:t>
      </w:r>
      <w:r w:rsidRPr="00811D84">
        <w:rPr>
          <w:rFonts w:eastAsia="Times New Roman" w:cstheme="minorHAnsi"/>
          <w:sz w:val="24"/>
          <w:szCs w:val="24"/>
        </w:rPr>
        <w:t xml:space="preserve"> pass any Bill of Attainder, ex post facto Law, </w:t>
      </w:r>
      <w:r w:rsidRPr="00F03AFC">
        <w:rPr>
          <w:rFonts w:eastAsia="Times New Roman" w:cstheme="minorHAnsi"/>
          <w:b/>
          <w:bCs/>
          <w:sz w:val="24"/>
          <w:szCs w:val="24"/>
          <w:u w:val="single"/>
        </w:rPr>
        <w:t>or Law impairing the Obligation of Contracts</w:t>
      </w:r>
      <w:r w:rsidRPr="00F03AFC">
        <w:rPr>
          <w:rFonts w:eastAsia="Times New Roman" w:cstheme="minorHAnsi"/>
          <w:b/>
          <w:bCs/>
          <w:sz w:val="24"/>
          <w:szCs w:val="24"/>
        </w:rPr>
        <w:t>,</w:t>
      </w:r>
      <w:r w:rsidRPr="00811D84">
        <w:rPr>
          <w:rFonts w:eastAsia="Times New Roman" w:cstheme="minorHAnsi"/>
          <w:sz w:val="24"/>
          <w:szCs w:val="24"/>
        </w:rPr>
        <w:t xml:space="preserve"> or grant any Title of Nobility.</w:t>
      </w:r>
    </w:p>
    <w:p w14:paraId="703E2F6B"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proofErr w:type="spellStart"/>
      <w:r w:rsidRPr="00811D84">
        <w:rPr>
          <w:rFonts w:eastAsia="Times New Roman" w:cstheme="minorHAnsi"/>
          <w:sz w:val="24"/>
          <w:szCs w:val="24"/>
        </w:rPr>
        <w:t>Controul</w:t>
      </w:r>
      <w:proofErr w:type="spellEnd"/>
      <w:r w:rsidRPr="00811D84">
        <w:rPr>
          <w:rFonts w:eastAsia="Times New Roman" w:cstheme="minorHAnsi"/>
          <w:sz w:val="24"/>
          <w:szCs w:val="24"/>
        </w:rPr>
        <w:t xml:space="preserve"> of the Congress.</w:t>
      </w:r>
    </w:p>
    <w:p w14:paraId="1CAE0BBE"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No State shall, without the Consent of Congress, lay any Duty of Tonnage, keep Troops, or Ships of War in time of Peace, enter into any Agreement or Compact with another State, or with a foreign Power, or engage in War, unless </w:t>
      </w:r>
      <w:proofErr w:type="gramStart"/>
      <w:r w:rsidRPr="00811D84">
        <w:rPr>
          <w:rFonts w:eastAsia="Times New Roman" w:cstheme="minorHAnsi"/>
          <w:sz w:val="24"/>
          <w:szCs w:val="24"/>
        </w:rPr>
        <w:t>actually invaded</w:t>
      </w:r>
      <w:proofErr w:type="gramEnd"/>
      <w:r w:rsidRPr="00811D84">
        <w:rPr>
          <w:rFonts w:eastAsia="Times New Roman" w:cstheme="minorHAnsi"/>
          <w:sz w:val="24"/>
          <w:szCs w:val="24"/>
        </w:rPr>
        <w:t>, or in such imminent Danger as will not admit of delay.</w:t>
      </w:r>
      <w:bookmarkStart w:id="8" w:name="articleII1"/>
      <w:bookmarkEnd w:id="8"/>
    </w:p>
    <w:p w14:paraId="5C0532D7" w14:textId="200F5248" w:rsidR="0060153F" w:rsidRPr="00811D84" w:rsidRDefault="0060153F" w:rsidP="0060153F">
      <w:pPr>
        <w:pBdr>
          <w:bottom w:val="dotted" w:sz="6" w:space="8" w:color="AAAAAA"/>
        </w:pBdr>
        <w:shd w:val="clear" w:color="auto" w:fill="FFFFFF"/>
        <w:spacing w:before="600" w:after="300" w:line="240" w:lineRule="auto"/>
        <w:outlineLvl w:val="1"/>
        <w:rPr>
          <w:rFonts w:eastAsia="Times New Roman" w:cstheme="minorHAnsi"/>
          <w:sz w:val="36"/>
          <w:szCs w:val="36"/>
        </w:rPr>
      </w:pPr>
      <w:r w:rsidRPr="00811D84">
        <w:rPr>
          <w:rFonts w:eastAsia="Times New Roman" w:cstheme="minorHAnsi"/>
          <w:sz w:val="36"/>
          <w:szCs w:val="36"/>
        </w:rPr>
        <w:t>Article. II.</w:t>
      </w:r>
      <w:r w:rsidR="00811D84">
        <w:rPr>
          <w:rFonts w:eastAsia="Times New Roman" w:cstheme="minorHAnsi"/>
          <w:sz w:val="36"/>
          <w:szCs w:val="36"/>
        </w:rPr>
        <w:t xml:space="preserve"> [executive]</w:t>
      </w:r>
    </w:p>
    <w:p w14:paraId="4E7C527F"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1.</w:t>
      </w:r>
    </w:p>
    <w:p w14:paraId="1275BDA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executive Power shall be vested in a President of the United States of America. He shall hold his Office during the Term of four Years, and, together with the Vice President, chosen for the same Term, be elected, as </w:t>
      </w:r>
      <w:proofErr w:type="gramStart"/>
      <w:r w:rsidRPr="00811D84">
        <w:rPr>
          <w:rFonts w:eastAsia="Times New Roman" w:cstheme="minorHAnsi"/>
          <w:sz w:val="24"/>
          <w:szCs w:val="24"/>
        </w:rPr>
        <w:t>follows</w:t>
      </w:r>
      <w:proofErr w:type="gramEnd"/>
    </w:p>
    <w:p w14:paraId="49F9C8F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Each State shall appoint, in such Manner as the Legislature thereof may direct, </w:t>
      </w:r>
      <w:proofErr w:type="gramStart"/>
      <w:r w:rsidRPr="00811D84">
        <w:rPr>
          <w:rFonts w:eastAsia="Times New Roman" w:cstheme="minorHAnsi"/>
          <w:sz w:val="24"/>
          <w:szCs w:val="24"/>
        </w:rPr>
        <w:t>a Number of</w:t>
      </w:r>
      <w:proofErr w:type="gramEnd"/>
      <w:r w:rsidRPr="00811D84">
        <w:rPr>
          <w:rFonts w:eastAsia="Times New Roman" w:cstheme="minorHAnsi"/>
          <w:sz w:val="24"/>
          <w:szCs w:val="24"/>
        </w:rPr>
        <w:t xml:space="preserve"> Electors, equal to the whole Number of Senators and Representatives to which the State may be entitled in the Congress: but no Senator or Representative, or Person holding an Office of Trust or Profit under the United States, shall be appointed an Elector.</w:t>
      </w:r>
    </w:p>
    <w:p w14:paraId="0E9FC45D" w14:textId="1BA422CE"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Electors shall meet in their respective States, and vote by Ballot for two Persons, of whom one at least shall not be an Inhabitant of the same State with themselves. And they shall make a List of all the Persons voted for, and of the Number of Votes for </w:t>
      </w:r>
      <w:proofErr w:type="gramStart"/>
      <w:r w:rsidRPr="00811D84">
        <w:rPr>
          <w:rFonts w:eastAsia="Times New Roman" w:cstheme="minorHAnsi"/>
          <w:sz w:val="24"/>
          <w:szCs w:val="24"/>
        </w:rPr>
        <w:t>each;</w:t>
      </w:r>
      <w:proofErr w:type="gramEnd"/>
      <w:r w:rsidRPr="00811D84">
        <w:rPr>
          <w:rFonts w:eastAsia="Times New Roman" w:cstheme="minorHAnsi"/>
          <w:sz w:val="24"/>
          <w:szCs w:val="24"/>
        </w:rPr>
        <w:t xml:space="preserve">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rsidRPr="00811D84">
        <w:rPr>
          <w:rFonts w:eastAsia="Times New Roman" w:cstheme="minorHAnsi"/>
          <w:sz w:val="24"/>
          <w:szCs w:val="24"/>
        </w:rPr>
        <w:t>chuse</w:t>
      </w:r>
      <w:proofErr w:type="spellEnd"/>
      <w:r w:rsidRPr="00811D84">
        <w:rPr>
          <w:rFonts w:eastAsia="Times New Roman" w:cstheme="minorHAnsi"/>
          <w:sz w:val="24"/>
          <w:szCs w:val="24"/>
        </w:rPr>
        <w:t xml:space="preserve"> by Ballot one of them for President; and if no Person have a Majority, then from the five highest on the List the said House shall in like Manner </w:t>
      </w:r>
      <w:proofErr w:type="spellStart"/>
      <w:r w:rsidRPr="00811D84">
        <w:rPr>
          <w:rFonts w:eastAsia="Times New Roman" w:cstheme="minorHAnsi"/>
          <w:sz w:val="24"/>
          <w:szCs w:val="24"/>
        </w:rPr>
        <w:t>chuse</w:t>
      </w:r>
      <w:proofErr w:type="spellEnd"/>
      <w:r w:rsidRPr="00811D84">
        <w:rPr>
          <w:rFonts w:eastAsia="Times New Roman" w:cstheme="minorHAnsi"/>
          <w:sz w:val="24"/>
          <w:szCs w:val="24"/>
        </w:rPr>
        <w:t xml:space="preserve"> the President. But in </w:t>
      </w:r>
      <w:proofErr w:type="spellStart"/>
      <w:r w:rsidRPr="00811D84">
        <w:rPr>
          <w:rFonts w:eastAsia="Times New Roman" w:cstheme="minorHAnsi"/>
          <w:sz w:val="24"/>
          <w:szCs w:val="24"/>
        </w:rPr>
        <w:t>chusing</w:t>
      </w:r>
      <w:proofErr w:type="spellEnd"/>
      <w:r w:rsidRPr="00811D84">
        <w:rPr>
          <w:rFonts w:eastAsia="Times New Roman" w:cstheme="minorHAnsi"/>
          <w:sz w:val="24"/>
          <w:szCs w:val="24"/>
        </w:rPr>
        <w:t xml:space="preserve"> the President, the Votes shall be taken by States, the Representation from each State having one Vote; A quorum for this Purpose shall consist of a Member or Members from two </w:t>
      </w:r>
      <w:r w:rsidRPr="00811D84">
        <w:rPr>
          <w:rFonts w:eastAsia="Times New Roman" w:cstheme="minorHAnsi"/>
          <w:sz w:val="24"/>
          <w:szCs w:val="24"/>
        </w:rPr>
        <w:lastRenderedPageBreak/>
        <w:t xml:space="preserve">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rsidRPr="00811D84">
        <w:rPr>
          <w:rFonts w:eastAsia="Times New Roman" w:cstheme="minorHAnsi"/>
          <w:sz w:val="24"/>
          <w:szCs w:val="24"/>
        </w:rPr>
        <w:t>chuse</w:t>
      </w:r>
      <w:proofErr w:type="spellEnd"/>
      <w:r w:rsidRPr="00811D84">
        <w:rPr>
          <w:rFonts w:eastAsia="Times New Roman" w:cstheme="minorHAnsi"/>
          <w:sz w:val="24"/>
          <w:szCs w:val="24"/>
        </w:rPr>
        <w:t xml:space="preserve"> from them by Ballot the Vice President.</w:t>
      </w:r>
    </w:p>
    <w:p w14:paraId="223CD757"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Congress may determine the Time of </w:t>
      </w:r>
      <w:proofErr w:type="spellStart"/>
      <w:r w:rsidRPr="00811D84">
        <w:rPr>
          <w:rFonts w:eastAsia="Times New Roman" w:cstheme="minorHAnsi"/>
          <w:sz w:val="24"/>
          <w:szCs w:val="24"/>
        </w:rPr>
        <w:t>chusing</w:t>
      </w:r>
      <w:proofErr w:type="spellEnd"/>
      <w:r w:rsidRPr="00811D84">
        <w:rPr>
          <w:rFonts w:eastAsia="Times New Roman" w:cstheme="minorHAnsi"/>
          <w:sz w:val="24"/>
          <w:szCs w:val="24"/>
        </w:rPr>
        <w:t xml:space="preserve"> the Electors, and the Day on which they shall give their </w:t>
      </w:r>
      <w:proofErr w:type="gramStart"/>
      <w:r w:rsidRPr="00811D84">
        <w:rPr>
          <w:rFonts w:eastAsia="Times New Roman" w:cstheme="minorHAnsi"/>
          <w:sz w:val="24"/>
          <w:szCs w:val="24"/>
        </w:rPr>
        <w:t>Votes;</w:t>
      </w:r>
      <w:proofErr w:type="gramEnd"/>
      <w:r w:rsidRPr="00811D84">
        <w:rPr>
          <w:rFonts w:eastAsia="Times New Roman" w:cstheme="minorHAnsi"/>
          <w:sz w:val="24"/>
          <w:szCs w:val="24"/>
        </w:rPr>
        <w:t xml:space="preserve"> which Day shall be the same throughout the United States.</w:t>
      </w:r>
    </w:p>
    <w:p w14:paraId="131DD6E3"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No Person except a natural born Citizen, or a Citizen of the United States, at the time of the Adoption of this Constitution, shall be eligible to the Office of President; neither shall any Person be eligible to that Office who shall not have attained to the Age of </w:t>
      </w:r>
      <w:proofErr w:type="gramStart"/>
      <w:r w:rsidRPr="00811D84">
        <w:rPr>
          <w:rFonts w:eastAsia="Times New Roman" w:cstheme="minorHAnsi"/>
          <w:sz w:val="24"/>
          <w:szCs w:val="24"/>
        </w:rPr>
        <w:t>thirty five</w:t>
      </w:r>
      <w:proofErr w:type="gramEnd"/>
      <w:r w:rsidRPr="00811D84">
        <w:rPr>
          <w:rFonts w:eastAsia="Times New Roman" w:cstheme="minorHAnsi"/>
          <w:sz w:val="24"/>
          <w:szCs w:val="24"/>
        </w:rPr>
        <w:t xml:space="preserve"> Years, and been fourteen Years a Resident within the United States.</w:t>
      </w:r>
    </w:p>
    <w:p w14:paraId="7AC9715E" w14:textId="369B98A9" w:rsidR="0060153F" w:rsidRPr="00B73172" w:rsidRDefault="0060153F" w:rsidP="0060153F">
      <w:pPr>
        <w:shd w:val="clear" w:color="auto" w:fill="FFFFFF"/>
        <w:spacing w:after="150" w:line="240" w:lineRule="auto"/>
        <w:rPr>
          <w:rFonts w:eastAsia="Times New Roman" w:cstheme="minorHAnsi"/>
          <w:sz w:val="24"/>
          <w:szCs w:val="24"/>
        </w:rPr>
      </w:pPr>
      <w:r w:rsidRPr="00B73172">
        <w:rPr>
          <w:rFonts w:eastAsia="Times New Roman" w:cstheme="minorHAnsi"/>
          <w:sz w:val="24"/>
          <w:szCs w:val="24"/>
        </w:rPr>
        <w:t>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President, and such Officer shall act accordingly, until the Disability be removed, or a President shall be elected.</w:t>
      </w:r>
    </w:p>
    <w:p w14:paraId="1D0F181D"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President shall, at stated Times, receive for his Services, a Compensation, which shall neither be </w:t>
      </w:r>
      <w:proofErr w:type="spellStart"/>
      <w:r w:rsidRPr="00811D84">
        <w:rPr>
          <w:rFonts w:eastAsia="Times New Roman" w:cstheme="minorHAnsi"/>
          <w:sz w:val="24"/>
          <w:szCs w:val="24"/>
        </w:rPr>
        <w:t>encreased</w:t>
      </w:r>
      <w:proofErr w:type="spellEnd"/>
      <w:r w:rsidRPr="00811D84">
        <w:rPr>
          <w:rFonts w:eastAsia="Times New Roman" w:cstheme="minorHAnsi"/>
          <w:sz w:val="24"/>
          <w:szCs w:val="24"/>
        </w:rPr>
        <w:t xml:space="preserve"> nor diminished during the Period for which he shall have been elected, and he shall not receive within that Period any other Emolument from the United States, or any of them.</w:t>
      </w:r>
    </w:p>
    <w:p w14:paraId="671CD8D7"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Before he enter on the Execution of his Office, he shall take the following Oath or </w:t>
      </w:r>
      <w:proofErr w:type="gramStart"/>
      <w:r w:rsidRPr="00811D84">
        <w:rPr>
          <w:rFonts w:eastAsia="Times New Roman" w:cstheme="minorHAnsi"/>
          <w:sz w:val="24"/>
          <w:szCs w:val="24"/>
        </w:rPr>
        <w:t>Affirmation:—</w:t>
      </w:r>
      <w:proofErr w:type="gramEnd"/>
      <w:r w:rsidRPr="00811D84">
        <w:rPr>
          <w:rFonts w:eastAsia="Times New Roman" w:cstheme="minorHAnsi"/>
          <w:sz w:val="24"/>
          <w:szCs w:val="24"/>
        </w:rPr>
        <w:t>"I do solemnly swear (or affirm) that I will faithfully execute the Office of President of the United States, and will to the best of my Ability, preserve, protect and defend the Constitution of the United States."</w:t>
      </w:r>
      <w:bookmarkStart w:id="9" w:name="articleII2"/>
      <w:bookmarkEnd w:id="9"/>
    </w:p>
    <w:p w14:paraId="58B794CF"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2.</w:t>
      </w:r>
    </w:p>
    <w:p w14:paraId="15D4A7D6"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Offences against the United States, except in Cases of Impeachment.</w:t>
      </w:r>
    </w:p>
    <w:p w14:paraId="1A378008"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p>
    <w:p w14:paraId="5E376ABA"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lastRenderedPageBreak/>
        <w:t>The President shall have Power to fill up all Vacancies that may happen during the Recess of the Senate, by granting Commissions which shall expire at the End of their next Session.</w:t>
      </w:r>
      <w:bookmarkStart w:id="10" w:name="articleII3"/>
      <w:bookmarkEnd w:id="10"/>
    </w:p>
    <w:p w14:paraId="0F0647C7"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3.</w:t>
      </w:r>
    </w:p>
    <w:p w14:paraId="7EFC477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w:t>
      </w:r>
      <w:bookmarkStart w:id="11" w:name="articleII4"/>
      <w:bookmarkEnd w:id="11"/>
    </w:p>
    <w:p w14:paraId="2F4EF747"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4.</w:t>
      </w:r>
    </w:p>
    <w:p w14:paraId="03711E43"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President, Vice </w:t>
      </w:r>
      <w:proofErr w:type="gramStart"/>
      <w:r w:rsidRPr="00811D84">
        <w:rPr>
          <w:rFonts w:eastAsia="Times New Roman" w:cstheme="minorHAnsi"/>
          <w:sz w:val="24"/>
          <w:szCs w:val="24"/>
        </w:rPr>
        <w:t>President</w:t>
      </w:r>
      <w:proofErr w:type="gramEnd"/>
      <w:r w:rsidRPr="00811D84">
        <w:rPr>
          <w:rFonts w:eastAsia="Times New Roman" w:cstheme="minorHAnsi"/>
          <w:sz w:val="24"/>
          <w:szCs w:val="24"/>
        </w:rPr>
        <w:t xml:space="preserve"> and </w:t>
      </w:r>
      <w:r w:rsidRPr="00F03AFC">
        <w:rPr>
          <w:rFonts w:eastAsia="Times New Roman" w:cstheme="minorHAnsi"/>
          <w:sz w:val="24"/>
          <w:szCs w:val="24"/>
          <w:u w:val="single"/>
        </w:rPr>
        <w:t>all civil Officers of the United States</w:t>
      </w:r>
      <w:r w:rsidRPr="00811D84">
        <w:rPr>
          <w:rFonts w:eastAsia="Times New Roman" w:cstheme="minorHAnsi"/>
          <w:sz w:val="24"/>
          <w:szCs w:val="24"/>
        </w:rPr>
        <w:t xml:space="preserve">, </w:t>
      </w:r>
      <w:r w:rsidRPr="00F03AFC">
        <w:rPr>
          <w:rFonts w:eastAsia="Times New Roman" w:cstheme="minorHAnsi"/>
          <w:sz w:val="24"/>
          <w:szCs w:val="24"/>
          <w:u w:val="single"/>
        </w:rPr>
        <w:t>shall be removed from Office on Impeachment</w:t>
      </w:r>
      <w:r w:rsidRPr="00811D84">
        <w:rPr>
          <w:rFonts w:eastAsia="Times New Roman" w:cstheme="minorHAnsi"/>
          <w:sz w:val="24"/>
          <w:szCs w:val="24"/>
        </w:rPr>
        <w:t xml:space="preserve"> for, and Conviction of, </w:t>
      </w:r>
      <w:r w:rsidRPr="00F03AFC">
        <w:rPr>
          <w:rFonts w:eastAsia="Times New Roman" w:cstheme="minorHAnsi"/>
          <w:sz w:val="24"/>
          <w:szCs w:val="24"/>
          <w:u w:val="single"/>
        </w:rPr>
        <w:t>Treason,</w:t>
      </w:r>
      <w:r w:rsidRPr="00811D84">
        <w:rPr>
          <w:rFonts w:eastAsia="Times New Roman" w:cstheme="minorHAnsi"/>
          <w:sz w:val="24"/>
          <w:szCs w:val="24"/>
        </w:rPr>
        <w:t xml:space="preserve"> Bribery, or other high Crimes and Misdemeanors.</w:t>
      </w:r>
      <w:bookmarkStart w:id="12" w:name="articleIII1"/>
      <w:bookmarkEnd w:id="12"/>
    </w:p>
    <w:p w14:paraId="25A29E0C" w14:textId="6A031B58" w:rsidR="0060153F" w:rsidRPr="00811D84" w:rsidRDefault="0060153F" w:rsidP="0060153F">
      <w:pPr>
        <w:pBdr>
          <w:bottom w:val="dotted" w:sz="6" w:space="8" w:color="AAAAAA"/>
        </w:pBdr>
        <w:shd w:val="clear" w:color="auto" w:fill="FFFFFF"/>
        <w:spacing w:before="600" w:after="300" w:line="240" w:lineRule="auto"/>
        <w:outlineLvl w:val="1"/>
        <w:rPr>
          <w:rFonts w:eastAsia="Times New Roman" w:cstheme="minorHAnsi"/>
          <w:sz w:val="36"/>
          <w:szCs w:val="36"/>
        </w:rPr>
      </w:pPr>
      <w:r w:rsidRPr="00811D84">
        <w:rPr>
          <w:rFonts w:eastAsia="Times New Roman" w:cstheme="minorHAnsi"/>
          <w:sz w:val="36"/>
          <w:szCs w:val="36"/>
        </w:rPr>
        <w:t>Article III.</w:t>
      </w:r>
      <w:r w:rsidR="001E65EE">
        <w:rPr>
          <w:rFonts w:eastAsia="Times New Roman" w:cstheme="minorHAnsi"/>
          <w:sz w:val="36"/>
          <w:szCs w:val="36"/>
        </w:rPr>
        <w:t xml:space="preserve"> [judiciary]</w:t>
      </w:r>
    </w:p>
    <w:p w14:paraId="6A96048E"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1.</w:t>
      </w:r>
    </w:p>
    <w:p w14:paraId="18399F65" w14:textId="77777777" w:rsidR="0060153F" w:rsidRPr="00811D84" w:rsidRDefault="0060153F" w:rsidP="0060153F">
      <w:pPr>
        <w:shd w:val="clear" w:color="auto" w:fill="FFFFFF"/>
        <w:spacing w:after="150" w:line="240" w:lineRule="auto"/>
        <w:rPr>
          <w:rFonts w:eastAsia="Times New Roman" w:cstheme="minorHAnsi"/>
          <w:sz w:val="24"/>
          <w:szCs w:val="24"/>
        </w:rPr>
      </w:pPr>
      <w:proofErr w:type="gramStart"/>
      <w:r w:rsidRPr="00811D84">
        <w:rPr>
          <w:rFonts w:eastAsia="Times New Roman" w:cstheme="minorHAnsi"/>
          <w:sz w:val="24"/>
          <w:szCs w:val="24"/>
        </w:rPr>
        <w:t>The judicial Power of the United States,</w:t>
      </w:r>
      <w:proofErr w:type="gramEnd"/>
      <w:r w:rsidRPr="00811D84">
        <w:rPr>
          <w:rFonts w:eastAsia="Times New Roman" w:cstheme="minorHAnsi"/>
          <w:sz w:val="24"/>
          <w:szCs w:val="24"/>
        </w:rPr>
        <w:t xml:space="preserve"> shall be vested in one supreme Court, and in such inferior Courts as the Congress may from time to time ordain and establish. The Judges, </w:t>
      </w:r>
      <w:proofErr w:type="gramStart"/>
      <w:r w:rsidRPr="00811D84">
        <w:rPr>
          <w:rFonts w:eastAsia="Times New Roman" w:cstheme="minorHAnsi"/>
          <w:sz w:val="24"/>
          <w:szCs w:val="24"/>
        </w:rPr>
        <w:t>both of the supreme</w:t>
      </w:r>
      <w:proofErr w:type="gramEnd"/>
      <w:r w:rsidRPr="00811D84">
        <w:rPr>
          <w:rFonts w:eastAsia="Times New Roman" w:cstheme="minorHAnsi"/>
          <w:sz w:val="24"/>
          <w:szCs w:val="24"/>
        </w:rPr>
        <w:t xml:space="preserve"> and inferior Courts, shall hold their Offices during good </w:t>
      </w:r>
      <w:proofErr w:type="spellStart"/>
      <w:r w:rsidRPr="00811D84">
        <w:rPr>
          <w:rFonts w:eastAsia="Times New Roman" w:cstheme="minorHAnsi"/>
          <w:sz w:val="24"/>
          <w:szCs w:val="24"/>
        </w:rPr>
        <w:t>Behaviour</w:t>
      </w:r>
      <w:proofErr w:type="spellEnd"/>
      <w:r w:rsidRPr="00811D84">
        <w:rPr>
          <w:rFonts w:eastAsia="Times New Roman" w:cstheme="minorHAnsi"/>
          <w:sz w:val="24"/>
          <w:szCs w:val="24"/>
        </w:rPr>
        <w:t>, and shall, at stated Times, receive for their Services, a Compensation, which shall not be diminished during their Continuance in Office.</w:t>
      </w:r>
      <w:bookmarkStart w:id="13" w:name="articleIII2"/>
      <w:bookmarkEnd w:id="13"/>
    </w:p>
    <w:p w14:paraId="75A49711"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2.</w:t>
      </w:r>
    </w:p>
    <w:p w14:paraId="46445BEA" w14:textId="06306AFF" w:rsidR="0060153F" w:rsidRPr="00F03AFC" w:rsidRDefault="0060153F" w:rsidP="0060153F">
      <w:pPr>
        <w:shd w:val="clear" w:color="auto" w:fill="FFFFFF"/>
        <w:spacing w:after="150" w:line="240" w:lineRule="auto"/>
        <w:rPr>
          <w:rFonts w:eastAsia="Times New Roman" w:cstheme="minorHAnsi"/>
          <w:i/>
          <w:iCs/>
        </w:rPr>
      </w:pPr>
      <w:r w:rsidRPr="00811D84">
        <w:rPr>
          <w:rFonts w:eastAsia="Times New Roman" w:cstheme="minorHAnsi"/>
          <w:sz w:val="24"/>
          <w:szCs w:val="24"/>
        </w:rPr>
        <w:t xml:space="preserve">The judicial Power shall extend to all Cases, </w:t>
      </w:r>
      <w:r w:rsidRPr="00F03AFC">
        <w:rPr>
          <w:rFonts w:eastAsia="Times New Roman" w:cstheme="minorHAnsi"/>
          <w:b/>
          <w:bCs/>
          <w:sz w:val="24"/>
          <w:szCs w:val="24"/>
        </w:rPr>
        <w:t>in Law and Equity</w:t>
      </w:r>
      <w:r w:rsidRPr="00811D84">
        <w:rPr>
          <w:rFonts w:eastAsia="Times New Roman" w:cstheme="minorHAnsi"/>
          <w:sz w:val="24"/>
          <w:szCs w:val="24"/>
        </w:rPr>
        <w:t xml:space="preserve">, arising under this Constitution, the Laws of the United States, and Treaties made, or which shall be made, under their Authority;—to all Cases affecting Ambassadors, other public Ministers and Consuls;—to all Cases of </w:t>
      </w:r>
      <w:r w:rsidRPr="00F03AFC">
        <w:rPr>
          <w:rFonts w:eastAsia="Times New Roman" w:cstheme="minorHAnsi"/>
          <w:b/>
          <w:bCs/>
          <w:sz w:val="24"/>
          <w:szCs w:val="24"/>
        </w:rPr>
        <w:t>admiralty and maritime Jurisdiction</w:t>
      </w:r>
      <w:r w:rsidRPr="00811D84">
        <w:rPr>
          <w:rFonts w:eastAsia="Times New Roman" w:cstheme="minorHAnsi"/>
          <w:sz w:val="24"/>
          <w:szCs w:val="24"/>
        </w:rPr>
        <w:t>;—to Controversies to which the United States shall be a Party;—to Controversies between two or more States;— </w:t>
      </w:r>
      <w:hyperlink r:id="rId8" w:anchor="toc-amendment-xi" w:history="1">
        <w:r w:rsidRPr="00811D84">
          <w:rPr>
            <w:rFonts w:eastAsia="Times New Roman" w:cstheme="minorHAnsi"/>
            <w:sz w:val="24"/>
            <w:szCs w:val="24"/>
            <w:u w:val="single"/>
          </w:rPr>
          <w:t>between a State and Citizens of another State</w:t>
        </w:r>
      </w:hyperlink>
      <w:r w:rsidRPr="00811D84">
        <w:rPr>
          <w:rFonts w:eastAsia="Times New Roman" w:cstheme="minorHAnsi"/>
          <w:sz w:val="24"/>
          <w:szCs w:val="24"/>
        </w:rPr>
        <w:t>,—between Citizens of different States,—between Citizens of the same State claiming Lands under Grants of different States, and between a State, or the Citizens thereof, and foreign States, Citizens or Subjects.</w:t>
      </w:r>
      <w:r w:rsidR="00F03AFC">
        <w:rPr>
          <w:rFonts w:eastAsia="Times New Roman" w:cstheme="minorHAnsi"/>
          <w:sz w:val="24"/>
          <w:szCs w:val="24"/>
        </w:rPr>
        <w:t xml:space="preserve"> </w:t>
      </w:r>
      <w:r w:rsidR="00F03AFC" w:rsidRPr="00F03AFC">
        <w:rPr>
          <w:rFonts w:eastAsia="Times New Roman" w:cstheme="minorHAnsi"/>
          <w:i/>
          <w:iCs/>
        </w:rPr>
        <w:t>(Two jurisdictions, equity and admiralty/maritime)</w:t>
      </w:r>
    </w:p>
    <w:p w14:paraId="4786F9D9"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In all Cases affecting Ambassadors, other public </w:t>
      </w:r>
      <w:proofErr w:type="gramStart"/>
      <w:r w:rsidRPr="00811D84">
        <w:rPr>
          <w:rFonts w:eastAsia="Times New Roman" w:cstheme="minorHAnsi"/>
          <w:sz w:val="24"/>
          <w:szCs w:val="24"/>
        </w:rPr>
        <w:t>Ministers</w:t>
      </w:r>
      <w:proofErr w:type="gramEnd"/>
      <w:r w:rsidRPr="00811D84">
        <w:rPr>
          <w:rFonts w:eastAsia="Times New Roman" w:cstheme="minorHAnsi"/>
          <w:sz w:val="24"/>
          <w:szCs w:val="24"/>
        </w:rPr>
        <w:t xml:space="preserve"> and Consuls, and those in which a State shall be Party, the supreme Court shall have original Jurisdiction. In all the other Cases </w:t>
      </w:r>
      <w:r w:rsidRPr="00811D84">
        <w:rPr>
          <w:rFonts w:eastAsia="Times New Roman" w:cstheme="minorHAnsi"/>
          <w:sz w:val="24"/>
          <w:szCs w:val="24"/>
        </w:rPr>
        <w:lastRenderedPageBreak/>
        <w:t>before mentioned, the supreme Court shall have appellate Jurisdiction, both as to Law and Fact, with such Exceptions, and under such Regulations as the Congress shall make.</w:t>
      </w:r>
    </w:p>
    <w:p w14:paraId="202BCB82"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w:t>
      </w:r>
      <w:bookmarkStart w:id="14" w:name="articleIII3"/>
      <w:bookmarkEnd w:id="14"/>
    </w:p>
    <w:p w14:paraId="4B2AED41"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3.</w:t>
      </w:r>
    </w:p>
    <w:p w14:paraId="48DCA4D7" w14:textId="77777777" w:rsidR="0060153F" w:rsidRPr="00811D84" w:rsidRDefault="0060153F" w:rsidP="0060153F">
      <w:pPr>
        <w:shd w:val="clear" w:color="auto" w:fill="FFFFFF"/>
        <w:spacing w:after="150" w:line="240" w:lineRule="auto"/>
        <w:rPr>
          <w:rFonts w:eastAsia="Times New Roman" w:cstheme="minorHAnsi"/>
          <w:sz w:val="24"/>
          <w:szCs w:val="24"/>
        </w:rPr>
      </w:pPr>
      <w:proofErr w:type="gramStart"/>
      <w:r w:rsidRPr="00811D84">
        <w:rPr>
          <w:rFonts w:eastAsia="Times New Roman" w:cstheme="minorHAnsi"/>
          <w:sz w:val="24"/>
          <w:szCs w:val="24"/>
        </w:rPr>
        <w:t>Treason against the United States,</w:t>
      </w:r>
      <w:proofErr w:type="gramEnd"/>
      <w:r w:rsidRPr="00811D84">
        <w:rPr>
          <w:rFonts w:eastAsia="Times New Roman" w:cstheme="minorHAnsi"/>
          <w:sz w:val="24"/>
          <w:szCs w:val="24"/>
        </w:rPr>
        <w:t xml:space="preserve"> shall consist only in levying War against them, or in adhering to their Enemies, giving them Aid and Comfort. No Person shall be convicted of Treason unless on the Testimony of two Witnesses to the same overt Act, or on Confession in open Court.</w:t>
      </w:r>
    </w:p>
    <w:p w14:paraId="53AC97DB"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Congress shall have Power to declare the Punishment of Treason, but no Attainder of Treason shall work Corruption of Blood, or Forfeiture except during the Life of the Person attainted.</w:t>
      </w:r>
      <w:bookmarkStart w:id="15" w:name="articleIV1"/>
      <w:bookmarkEnd w:id="15"/>
    </w:p>
    <w:p w14:paraId="1F4A9EE7" w14:textId="2CAB9734" w:rsidR="0060153F" w:rsidRPr="00811D84" w:rsidRDefault="0060153F" w:rsidP="0060153F">
      <w:pPr>
        <w:pBdr>
          <w:bottom w:val="dotted" w:sz="6" w:space="8" w:color="AAAAAA"/>
        </w:pBdr>
        <w:shd w:val="clear" w:color="auto" w:fill="FFFFFF"/>
        <w:spacing w:before="600" w:after="300" w:line="240" w:lineRule="auto"/>
        <w:outlineLvl w:val="1"/>
        <w:rPr>
          <w:rFonts w:eastAsia="Times New Roman" w:cstheme="minorHAnsi"/>
          <w:sz w:val="36"/>
          <w:szCs w:val="36"/>
        </w:rPr>
      </w:pPr>
      <w:r w:rsidRPr="00811D84">
        <w:rPr>
          <w:rFonts w:eastAsia="Times New Roman" w:cstheme="minorHAnsi"/>
          <w:sz w:val="36"/>
          <w:szCs w:val="36"/>
        </w:rPr>
        <w:t>Article. IV.</w:t>
      </w:r>
      <w:r w:rsidR="001E65EE">
        <w:rPr>
          <w:rFonts w:eastAsia="Times New Roman" w:cstheme="minorHAnsi"/>
          <w:sz w:val="36"/>
          <w:szCs w:val="36"/>
        </w:rPr>
        <w:t xml:space="preserve"> [states]</w:t>
      </w:r>
    </w:p>
    <w:p w14:paraId="0CBEBE71"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1.</w:t>
      </w:r>
    </w:p>
    <w:p w14:paraId="0C9CA336"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Full Faith and Credit shall be given in each State to the public Acts, Records, and judicial Proceedings of every other State. And the Congress may by general Laws prescribe the Manner in which such Acts, Records and Proceedings shall be proved, and the Effect thereof.</w:t>
      </w:r>
      <w:bookmarkStart w:id="16" w:name="articleIV2"/>
      <w:bookmarkEnd w:id="16"/>
    </w:p>
    <w:p w14:paraId="702DFDE5"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2.</w:t>
      </w:r>
    </w:p>
    <w:p w14:paraId="2F722BA2"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Citizens of each State shall be entitled to all Privileges and Immunities of Citizens in the several States.</w:t>
      </w:r>
    </w:p>
    <w:p w14:paraId="4A00BFFD" w14:textId="77777777" w:rsidR="0060153F" w:rsidRPr="001E65EE"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A Person charged in any State with Treason, Felony, or other Crime, who shall flee from Justice, and be found in another State, shall on Demand of the executive Authority of the State from </w:t>
      </w:r>
      <w:r w:rsidRPr="001E65EE">
        <w:rPr>
          <w:rFonts w:eastAsia="Times New Roman" w:cstheme="minorHAnsi"/>
          <w:sz w:val="24"/>
          <w:szCs w:val="24"/>
        </w:rPr>
        <w:t>which he fled, be delivered up, to be removed to the State having Jurisdiction of the Crime.</w:t>
      </w:r>
    </w:p>
    <w:p w14:paraId="19D23A75" w14:textId="02E80EBB" w:rsidR="0060153F" w:rsidRPr="001E65EE" w:rsidRDefault="0060153F" w:rsidP="0060153F">
      <w:pPr>
        <w:shd w:val="clear" w:color="auto" w:fill="FFFFFF"/>
        <w:spacing w:after="150" w:line="240" w:lineRule="auto"/>
        <w:rPr>
          <w:rFonts w:eastAsia="Times New Roman" w:cstheme="minorHAnsi"/>
          <w:sz w:val="24"/>
          <w:szCs w:val="24"/>
        </w:rPr>
      </w:pPr>
      <w:r w:rsidRPr="001E65EE">
        <w:rPr>
          <w:rFonts w:eastAsia="Times New Roman" w:cstheme="minorHAnsi"/>
          <w:sz w:val="24"/>
          <w:szCs w:val="24"/>
        </w:rPr>
        <w:t xml:space="preserve">No Person held to Service or </w:t>
      </w:r>
      <w:proofErr w:type="spellStart"/>
      <w:r w:rsidRPr="001E65EE">
        <w:rPr>
          <w:rFonts w:eastAsia="Times New Roman" w:cstheme="minorHAnsi"/>
          <w:sz w:val="24"/>
          <w:szCs w:val="24"/>
        </w:rPr>
        <w:t>Labour</w:t>
      </w:r>
      <w:proofErr w:type="spellEnd"/>
      <w:r w:rsidRPr="001E65EE">
        <w:rPr>
          <w:rFonts w:eastAsia="Times New Roman" w:cstheme="minorHAnsi"/>
          <w:sz w:val="24"/>
          <w:szCs w:val="24"/>
        </w:rPr>
        <w:t xml:space="preserve"> in one State, under the Laws thereof, escaping into another, shall, in Consequence of any Law or Regulation therein, be discharged from such Service or </w:t>
      </w:r>
      <w:proofErr w:type="spellStart"/>
      <w:r w:rsidRPr="001E65EE">
        <w:rPr>
          <w:rFonts w:eastAsia="Times New Roman" w:cstheme="minorHAnsi"/>
          <w:sz w:val="24"/>
          <w:szCs w:val="24"/>
        </w:rPr>
        <w:t>Labour</w:t>
      </w:r>
      <w:proofErr w:type="spellEnd"/>
      <w:r w:rsidRPr="001E65EE">
        <w:rPr>
          <w:rFonts w:eastAsia="Times New Roman" w:cstheme="minorHAnsi"/>
          <w:sz w:val="24"/>
          <w:szCs w:val="24"/>
        </w:rPr>
        <w:t xml:space="preserve">, but shall be delivered up on Claim of the Party to whom such Service or </w:t>
      </w:r>
      <w:proofErr w:type="spellStart"/>
      <w:r w:rsidRPr="001E65EE">
        <w:rPr>
          <w:rFonts w:eastAsia="Times New Roman" w:cstheme="minorHAnsi"/>
          <w:sz w:val="24"/>
          <w:szCs w:val="24"/>
        </w:rPr>
        <w:t>Labour</w:t>
      </w:r>
      <w:proofErr w:type="spellEnd"/>
      <w:r w:rsidRPr="001E65EE">
        <w:rPr>
          <w:rFonts w:eastAsia="Times New Roman" w:cstheme="minorHAnsi"/>
          <w:sz w:val="24"/>
          <w:szCs w:val="24"/>
        </w:rPr>
        <w:t xml:space="preserve"> may be due.</w:t>
      </w:r>
    </w:p>
    <w:p w14:paraId="31196369"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bookmarkStart w:id="17" w:name="articleIV3"/>
      <w:bookmarkEnd w:id="17"/>
      <w:r w:rsidRPr="00811D84">
        <w:rPr>
          <w:rFonts w:eastAsia="Times New Roman" w:cstheme="minorHAnsi"/>
          <w:sz w:val="30"/>
          <w:szCs w:val="30"/>
        </w:rPr>
        <w:t>Section. 3.</w:t>
      </w:r>
    </w:p>
    <w:p w14:paraId="360782DF"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New States may be admitted by the Congress into this Union; but no new State shall be formed or erected within the Jurisdiction of any other State; nor any State be formed by the Junction of </w:t>
      </w:r>
      <w:r w:rsidRPr="00811D84">
        <w:rPr>
          <w:rFonts w:eastAsia="Times New Roman" w:cstheme="minorHAnsi"/>
          <w:sz w:val="24"/>
          <w:szCs w:val="24"/>
        </w:rPr>
        <w:lastRenderedPageBreak/>
        <w:t>two or more States, or Parts of States, without the Consent of the Legislatures of the States concerned as well as of the Congress.</w:t>
      </w:r>
    </w:p>
    <w:p w14:paraId="593462AD"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Congress shall have Power to dispose of and make all needful Rules and Regulations respecting the Territory or other Property belonging to the United States; and nothing in this Constitution shall be so construed as to Prejudice any Claims of the United States, or of any </w:t>
      </w:r>
      <w:proofErr w:type="gramStart"/>
      <w:r w:rsidRPr="00811D84">
        <w:rPr>
          <w:rFonts w:eastAsia="Times New Roman" w:cstheme="minorHAnsi"/>
          <w:sz w:val="24"/>
          <w:szCs w:val="24"/>
        </w:rPr>
        <w:t>particular State</w:t>
      </w:r>
      <w:proofErr w:type="gramEnd"/>
      <w:r w:rsidRPr="00811D84">
        <w:rPr>
          <w:rFonts w:eastAsia="Times New Roman" w:cstheme="minorHAnsi"/>
          <w:sz w:val="24"/>
          <w:szCs w:val="24"/>
        </w:rPr>
        <w:t>.</w:t>
      </w:r>
      <w:bookmarkStart w:id="18" w:name="articleIV4"/>
      <w:bookmarkEnd w:id="18"/>
    </w:p>
    <w:p w14:paraId="49BA737E" w14:textId="77777777" w:rsidR="0060153F" w:rsidRPr="00811D84" w:rsidRDefault="0060153F" w:rsidP="0060153F">
      <w:pPr>
        <w:shd w:val="clear" w:color="auto" w:fill="FFFFFF"/>
        <w:spacing w:before="300" w:after="150" w:line="240" w:lineRule="auto"/>
        <w:outlineLvl w:val="2"/>
        <w:rPr>
          <w:rFonts w:eastAsia="Times New Roman" w:cstheme="minorHAnsi"/>
          <w:sz w:val="30"/>
          <w:szCs w:val="30"/>
        </w:rPr>
      </w:pPr>
      <w:r w:rsidRPr="00811D84">
        <w:rPr>
          <w:rFonts w:eastAsia="Times New Roman" w:cstheme="minorHAnsi"/>
          <w:sz w:val="30"/>
          <w:szCs w:val="30"/>
        </w:rPr>
        <w:t>Section. 4.</w:t>
      </w:r>
    </w:p>
    <w:p w14:paraId="10ED9127" w14:textId="1E07802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United States shall guarantee to every State in this Union a </w:t>
      </w:r>
      <w:r w:rsidRPr="00F03AFC">
        <w:rPr>
          <w:rFonts w:eastAsia="Times New Roman" w:cstheme="minorHAnsi"/>
          <w:sz w:val="24"/>
          <w:szCs w:val="24"/>
          <w:u w:val="single"/>
        </w:rPr>
        <w:t>Republican Form of Government</w:t>
      </w:r>
      <w:r w:rsidRPr="00811D84">
        <w:rPr>
          <w:rFonts w:eastAsia="Times New Roman" w:cstheme="minorHAnsi"/>
          <w:sz w:val="24"/>
          <w:szCs w:val="24"/>
        </w:rPr>
        <w:t>,</w:t>
      </w:r>
      <w:r w:rsidR="00F03AFC">
        <w:rPr>
          <w:rFonts w:eastAsia="Times New Roman" w:cstheme="minorHAnsi"/>
          <w:sz w:val="24"/>
          <w:szCs w:val="24"/>
        </w:rPr>
        <w:t xml:space="preserve"> </w:t>
      </w:r>
      <w:r w:rsidR="00F03AFC" w:rsidRPr="00F03AFC">
        <w:rPr>
          <w:rFonts w:eastAsia="Times New Roman" w:cstheme="minorHAnsi"/>
          <w:i/>
          <w:iCs/>
        </w:rPr>
        <w:t>(Republican Form is form created by the people. A product created by the people, not voted on by the people)</w:t>
      </w:r>
      <w:r w:rsidRPr="00F03AFC">
        <w:rPr>
          <w:rFonts w:eastAsia="Times New Roman" w:cstheme="minorHAnsi"/>
          <w:i/>
          <w:iCs/>
        </w:rPr>
        <w:t xml:space="preserve"> </w:t>
      </w:r>
      <w:r w:rsidRPr="00811D84">
        <w:rPr>
          <w:rFonts w:eastAsia="Times New Roman" w:cstheme="minorHAnsi"/>
          <w:sz w:val="24"/>
          <w:szCs w:val="24"/>
        </w:rPr>
        <w:t>and shall protect each of them against Invasion; and on Application of the Legislature, or of the Executive (when the Legislature cannot be convened) against domestic Violence.</w:t>
      </w:r>
      <w:bookmarkStart w:id="19" w:name="articleV"/>
      <w:bookmarkEnd w:id="19"/>
    </w:p>
    <w:p w14:paraId="04E6399F" w14:textId="448A2718" w:rsidR="0060153F" w:rsidRPr="00811D84" w:rsidRDefault="0060153F" w:rsidP="0060153F">
      <w:pPr>
        <w:pBdr>
          <w:bottom w:val="dotted" w:sz="6" w:space="8" w:color="AAAAAA"/>
        </w:pBdr>
        <w:shd w:val="clear" w:color="auto" w:fill="FFFFFF"/>
        <w:spacing w:before="600" w:after="300" w:line="240" w:lineRule="auto"/>
        <w:outlineLvl w:val="1"/>
        <w:rPr>
          <w:rFonts w:eastAsia="Times New Roman" w:cstheme="minorHAnsi"/>
          <w:sz w:val="36"/>
          <w:szCs w:val="36"/>
        </w:rPr>
      </w:pPr>
      <w:r w:rsidRPr="00811D84">
        <w:rPr>
          <w:rFonts w:eastAsia="Times New Roman" w:cstheme="minorHAnsi"/>
          <w:sz w:val="36"/>
          <w:szCs w:val="36"/>
        </w:rPr>
        <w:t>Article. V.</w:t>
      </w:r>
      <w:r w:rsidR="001E65EE">
        <w:rPr>
          <w:rFonts w:eastAsia="Times New Roman" w:cstheme="minorHAnsi"/>
          <w:sz w:val="36"/>
          <w:szCs w:val="36"/>
        </w:rPr>
        <w:t xml:space="preserve"> [amendments]</w:t>
      </w:r>
    </w:p>
    <w:p w14:paraId="0F3D41EF"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Congress, whenever two thirds of both Houses shall deem it necessary, shall propose Amendments to this Constitution, or, on the Application of the Legislatures of two thirds of the several States, shall call a Convention for proposing Amendments, which, in either Case, shall be valid to all Intents and Purposes, as Part of this Constitution, </w:t>
      </w:r>
      <w:r w:rsidRPr="001E65EE">
        <w:rPr>
          <w:rFonts w:eastAsia="Times New Roman" w:cstheme="minorHAnsi"/>
          <w:sz w:val="24"/>
          <w:szCs w:val="24"/>
          <w:u w:val="single"/>
        </w:rPr>
        <w:t xml:space="preserve">when </w:t>
      </w:r>
      <w:r w:rsidRPr="001E65EE">
        <w:rPr>
          <w:rFonts w:eastAsia="Times New Roman" w:cstheme="minorHAnsi"/>
          <w:b/>
          <w:bCs/>
          <w:sz w:val="24"/>
          <w:szCs w:val="24"/>
          <w:u w:val="single"/>
        </w:rPr>
        <w:t>ratified</w:t>
      </w:r>
      <w:r w:rsidRPr="001E65EE">
        <w:rPr>
          <w:rFonts w:eastAsia="Times New Roman" w:cstheme="minorHAnsi"/>
          <w:sz w:val="24"/>
          <w:szCs w:val="24"/>
          <w:u w:val="single"/>
        </w:rPr>
        <w:t xml:space="preserve"> by the Legislatures of three fourths of the several States</w:t>
      </w:r>
      <w:r w:rsidRPr="00811D84">
        <w:rPr>
          <w:rFonts w:eastAsia="Times New Roman" w:cstheme="minorHAnsi"/>
          <w:sz w:val="24"/>
          <w:szCs w:val="24"/>
        </w:rPr>
        <w:t>, or by Conventions in three fourths thereof, as the one or the other Mode of Ratification may be proposed by the Congress; Provided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bookmarkStart w:id="20" w:name="articleVI"/>
      <w:bookmarkEnd w:id="20"/>
    </w:p>
    <w:p w14:paraId="3C173801" w14:textId="77777777" w:rsidR="0060153F" w:rsidRPr="00811D84" w:rsidRDefault="0060153F" w:rsidP="0060153F">
      <w:pPr>
        <w:pBdr>
          <w:bottom w:val="dotted" w:sz="6" w:space="8" w:color="AAAAAA"/>
        </w:pBdr>
        <w:shd w:val="clear" w:color="auto" w:fill="FFFFFF"/>
        <w:spacing w:before="600" w:after="300" w:line="240" w:lineRule="auto"/>
        <w:outlineLvl w:val="1"/>
        <w:rPr>
          <w:rFonts w:eastAsia="Times New Roman" w:cstheme="minorHAnsi"/>
          <w:sz w:val="36"/>
          <w:szCs w:val="36"/>
        </w:rPr>
      </w:pPr>
      <w:r w:rsidRPr="00811D84">
        <w:rPr>
          <w:rFonts w:eastAsia="Times New Roman" w:cstheme="minorHAnsi"/>
          <w:sz w:val="36"/>
          <w:szCs w:val="36"/>
        </w:rPr>
        <w:t>Article. VI.</w:t>
      </w:r>
    </w:p>
    <w:p w14:paraId="61CC5175" w14:textId="2AF2968F"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All Debts contracted and Engagements</w:t>
      </w:r>
      <w:r w:rsidR="008C7E89">
        <w:rPr>
          <w:rFonts w:eastAsia="Times New Roman" w:cstheme="minorHAnsi"/>
          <w:sz w:val="24"/>
          <w:szCs w:val="24"/>
        </w:rPr>
        <w:t xml:space="preserve"> </w:t>
      </w:r>
      <w:r w:rsidR="008C7E89" w:rsidRPr="008C7E89">
        <w:rPr>
          <w:rFonts w:eastAsia="Times New Roman" w:cstheme="minorHAnsi"/>
          <w:i/>
          <w:iCs/>
        </w:rPr>
        <w:t xml:space="preserve">(= prior agreements made, article of confederation, northwest ordinance, treaty of </w:t>
      </w:r>
      <w:proofErr w:type="spellStart"/>
      <w:r w:rsidR="008C7E89" w:rsidRPr="008C7E89">
        <w:rPr>
          <w:rFonts w:eastAsia="Times New Roman" w:cstheme="minorHAnsi"/>
          <w:i/>
          <w:iCs/>
        </w:rPr>
        <w:t>paris</w:t>
      </w:r>
      <w:proofErr w:type="spellEnd"/>
      <w:r w:rsidR="008C7E89" w:rsidRPr="008C7E89">
        <w:rPr>
          <w:rFonts w:eastAsia="Times New Roman" w:cstheme="minorHAnsi"/>
          <w:i/>
          <w:iCs/>
        </w:rPr>
        <w:t>)</w:t>
      </w:r>
      <w:r w:rsidRPr="008C7E89">
        <w:rPr>
          <w:rFonts w:eastAsia="Times New Roman" w:cstheme="minorHAnsi"/>
          <w:i/>
          <w:iCs/>
        </w:rPr>
        <w:t xml:space="preserve"> </w:t>
      </w:r>
      <w:proofErr w:type="gramStart"/>
      <w:r w:rsidRPr="00811D84">
        <w:rPr>
          <w:rFonts w:eastAsia="Times New Roman" w:cstheme="minorHAnsi"/>
          <w:sz w:val="24"/>
          <w:szCs w:val="24"/>
        </w:rPr>
        <w:t>entered into</w:t>
      </w:r>
      <w:proofErr w:type="gramEnd"/>
      <w:r w:rsidRPr="00811D84">
        <w:rPr>
          <w:rFonts w:eastAsia="Times New Roman" w:cstheme="minorHAnsi"/>
          <w:sz w:val="24"/>
          <w:szCs w:val="24"/>
        </w:rPr>
        <w:t xml:space="preserve">, before the Adoption of this Constitution, shall be as valid against the United States under this Constitution, as under the </w:t>
      </w:r>
      <w:r w:rsidRPr="008C7E89">
        <w:rPr>
          <w:rFonts w:eastAsia="Times New Roman" w:cstheme="minorHAnsi"/>
          <w:b/>
          <w:bCs/>
          <w:sz w:val="24"/>
          <w:szCs w:val="24"/>
          <w:u w:val="single"/>
        </w:rPr>
        <w:t>Confederation.</w:t>
      </w:r>
    </w:p>
    <w:p w14:paraId="765DE033"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This Constitution, and the Laws of the United States which shall be made in Pursuance thereof; and </w:t>
      </w:r>
      <w:r w:rsidRPr="008C7E89">
        <w:rPr>
          <w:rFonts w:eastAsia="Times New Roman" w:cstheme="minorHAnsi"/>
          <w:sz w:val="24"/>
          <w:szCs w:val="24"/>
          <w:u w:val="single"/>
        </w:rPr>
        <w:t>all Treaties made</w:t>
      </w:r>
      <w:r w:rsidRPr="00811D84">
        <w:rPr>
          <w:rFonts w:eastAsia="Times New Roman" w:cstheme="minorHAnsi"/>
          <w:sz w:val="24"/>
          <w:szCs w:val="24"/>
        </w:rPr>
        <w:t xml:space="preserve">, or which shall be made, under the Authority of the United States, shall be the </w:t>
      </w:r>
      <w:r w:rsidRPr="001E65EE">
        <w:rPr>
          <w:rFonts w:eastAsia="Times New Roman" w:cstheme="minorHAnsi"/>
          <w:b/>
          <w:bCs/>
          <w:sz w:val="24"/>
          <w:szCs w:val="24"/>
          <w:u w:val="single"/>
        </w:rPr>
        <w:t>supreme Law of the Land</w:t>
      </w:r>
      <w:r w:rsidRPr="001E65EE">
        <w:rPr>
          <w:rFonts w:eastAsia="Times New Roman" w:cstheme="minorHAnsi"/>
          <w:sz w:val="24"/>
          <w:szCs w:val="24"/>
          <w:u w:val="single"/>
        </w:rPr>
        <w:t>;</w:t>
      </w:r>
      <w:r w:rsidRPr="00811D84">
        <w:rPr>
          <w:rFonts w:eastAsia="Times New Roman" w:cstheme="minorHAnsi"/>
          <w:sz w:val="24"/>
          <w:szCs w:val="24"/>
        </w:rPr>
        <w:t xml:space="preserve"> and the </w:t>
      </w:r>
      <w:r w:rsidRPr="001E65EE">
        <w:rPr>
          <w:rFonts w:eastAsia="Times New Roman" w:cstheme="minorHAnsi"/>
          <w:sz w:val="24"/>
          <w:szCs w:val="24"/>
          <w:u w:val="single"/>
        </w:rPr>
        <w:t>Judges in every State</w:t>
      </w:r>
      <w:r w:rsidRPr="00811D84">
        <w:rPr>
          <w:rFonts w:eastAsia="Times New Roman" w:cstheme="minorHAnsi"/>
          <w:sz w:val="24"/>
          <w:szCs w:val="24"/>
        </w:rPr>
        <w:t xml:space="preserve"> shall be bound thereby, any Thing in the Constitution or Laws of any State to the Contrary notwithstanding.</w:t>
      </w:r>
    </w:p>
    <w:p w14:paraId="0A6EF78C" w14:textId="5AA8D08E"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Senators and Representatives before mentioned, and the Members of the several State Legislatures, and all executive and judicial Officers, both of the United States and of the several </w:t>
      </w:r>
      <w:r w:rsidRPr="00811D84">
        <w:rPr>
          <w:rFonts w:eastAsia="Times New Roman" w:cstheme="minorHAnsi"/>
          <w:sz w:val="24"/>
          <w:szCs w:val="24"/>
        </w:rPr>
        <w:lastRenderedPageBreak/>
        <w:t xml:space="preserve">States, shall be </w:t>
      </w:r>
      <w:r w:rsidRPr="001E65EE">
        <w:rPr>
          <w:rFonts w:eastAsia="Times New Roman" w:cstheme="minorHAnsi"/>
          <w:sz w:val="24"/>
          <w:szCs w:val="24"/>
          <w:u w:val="single"/>
        </w:rPr>
        <w:t>bound by Oath or Affirmation</w:t>
      </w:r>
      <w:r w:rsidRPr="00811D84">
        <w:rPr>
          <w:rFonts w:eastAsia="Times New Roman" w:cstheme="minorHAnsi"/>
          <w:sz w:val="24"/>
          <w:szCs w:val="24"/>
        </w:rPr>
        <w:t xml:space="preserve">, </w:t>
      </w:r>
      <w:r w:rsidR="008C7E89" w:rsidRPr="008C7E89">
        <w:rPr>
          <w:rFonts w:eastAsia="Times New Roman" w:cstheme="minorHAnsi"/>
          <w:i/>
          <w:iCs/>
        </w:rPr>
        <w:t>(Oath is an agreement, breaking said agreement is impeachable)</w:t>
      </w:r>
      <w:r w:rsidR="008C7E89">
        <w:rPr>
          <w:rFonts w:eastAsia="Times New Roman" w:cstheme="minorHAnsi"/>
          <w:sz w:val="24"/>
          <w:szCs w:val="24"/>
        </w:rPr>
        <w:t xml:space="preserve"> </w:t>
      </w:r>
      <w:r w:rsidRPr="00811D84">
        <w:rPr>
          <w:rFonts w:eastAsia="Times New Roman" w:cstheme="minorHAnsi"/>
          <w:sz w:val="24"/>
          <w:szCs w:val="24"/>
        </w:rPr>
        <w:t>to support this Constitution; but no religious Test shall ever be required as a Qualification to any Office or public Trust under the United States.</w:t>
      </w:r>
      <w:bookmarkStart w:id="21" w:name="articleVII"/>
      <w:bookmarkEnd w:id="21"/>
    </w:p>
    <w:p w14:paraId="5E1B6271" w14:textId="77777777" w:rsidR="0060153F" w:rsidRPr="00811D84" w:rsidRDefault="0060153F" w:rsidP="0060153F">
      <w:pPr>
        <w:pBdr>
          <w:bottom w:val="dotted" w:sz="6" w:space="8" w:color="AAAAAA"/>
        </w:pBdr>
        <w:shd w:val="clear" w:color="auto" w:fill="FFFFFF"/>
        <w:spacing w:before="600" w:after="300" w:line="240" w:lineRule="auto"/>
        <w:outlineLvl w:val="1"/>
        <w:rPr>
          <w:rFonts w:eastAsia="Times New Roman" w:cstheme="minorHAnsi"/>
          <w:sz w:val="36"/>
          <w:szCs w:val="36"/>
        </w:rPr>
      </w:pPr>
      <w:r w:rsidRPr="00811D84">
        <w:rPr>
          <w:rFonts w:eastAsia="Times New Roman" w:cstheme="minorHAnsi"/>
          <w:sz w:val="36"/>
          <w:szCs w:val="36"/>
        </w:rPr>
        <w:t>Article. VII.</w:t>
      </w:r>
    </w:p>
    <w:p w14:paraId="5B9C65D0"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The Ratification of the Conventions of nine States, shall be sufficient for the Establishment of this Constitution between the States so ratifying the Same.</w:t>
      </w:r>
    </w:p>
    <w:p w14:paraId="19FAB175"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The Word, "the," being interlined between the seventh and eighth Lines of the first Page, The Word "Thirty" being partly written on an </w:t>
      </w:r>
      <w:proofErr w:type="spellStart"/>
      <w:r w:rsidRPr="00811D84">
        <w:rPr>
          <w:rFonts w:eastAsia="Times New Roman" w:cstheme="minorHAnsi"/>
          <w:sz w:val="24"/>
          <w:szCs w:val="24"/>
        </w:rPr>
        <w:t>Erazure</w:t>
      </w:r>
      <w:proofErr w:type="spellEnd"/>
      <w:r w:rsidRPr="00811D84">
        <w:rPr>
          <w:rFonts w:eastAsia="Times New Roman" w:cstheme="minorHAnsi"/>
          <w:sz w:val="24"/>
          <w:szCs w:val="24"/>
        </w:rPr>
        <w:t xml:space="preserve"> in the fifteenth Line of the first Page, The Words "is tried" being interlined between the thirty second and thirty third Lines of the first Page and the Word "the" being interlined between the forty third and forty fourth Lines of the second Page.</w:t>
      </w:r>
    </w:p>
    <w:p w14:paraId="4176A7A0"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Attest William Jackson Secretary</w:t>
      </w:r>
    </w:p>
    <w:p w14:paraId="000981F7" w14:textId="77777777" w:rsidR="0060153F" w:rsidRPr="00811D84" w:rsidRDefault="0060153F" w:rsidP="0060153F">
      <w:pPr>
        <w:shd w:val="clear" w:color="auto" w:fill="FFFFFF"/>
        <w:spacing w:after="150" w:line="240" w:lineRule="auto"/>
        <w:rPr>
          <w:rFonts w:eastAsia="Times New Roman" w:cstheme="minorHAnsi"/>
          <w:sz w:val="24"/>
          <w:szCs w:val="24"/>
        </w:rPr>
      </w:pPr>
      <w:r w:rsidRPr="00811D84">
        <w:rPr>
          <w:rFonts w:eastAsia="Times New Roman" w:cstheme="minorHAnsi"/>
          <w:sz w:val="24"/>
          <w:szCs w:val="24"/>
        </w:rPr>
        <w:t xml:space="preserve">done in Convention by the Unanimous Consent of the States present the Seventeenth Day of September in the Year of our Lord one thousand seven hundred and Eighty seven and of the </w:t>
      </w:r>
      <w:proofErr w:type="spellStart"/>
      <w:r w:rsidRPr="00811D84">
        <w:rPr>
          <w:rFonts w:eastAsia="Times New Roman" w:cstheme="minorHAnsi"/>
          <w:sz w:val="24"/>
          <w:szCs w:val="24"/>
        </w:rPr>
        <w:t>Independance</w:t>
      </w:r>
      <w:proofErr w:type="spellEnd"/>
      <w:r w:rsidRPr="00811D84">
        <w:rPr>
          <w:rFonts w:eastAsia="Times New Roman" w:cstheme="minorHAnsi"/>
          <w:sz w:val="24"/>
          <w:szCs w:val="24"/>
        </w:rPr>
        <w:t xml:space="preserve"> of the United States of America the Twelfth In witness whereof We have hereunto subscribed our Names,</w:t>
      </w:r>
    </w:p>
    <w:p w14:paraId="07CB963C"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9" w:anchor="washington" w:history="1">
        <w:r w:rsidR="0060153F" w:rsidRPr="00811D84">
          <w:rPr>
            <w:rFonts w:eastAsia="Times New Roman" w:cstheme="minorHAnsi"/>
            <w:sz w:val="24"/>
            <w:szCs w:val="24"/>
            <w:u w:val="single"/>
          </w:rPr>
          <w:t>G°. Washington</w:t>
        </w:r>
      </w:hyperlink>
      <w:r w:rsidR="0060153F" w:rsidRPr="00811D84">
        <w:rPr>
          <w:rFonts w:eastAsia="Times New Roman" w:cstheme="minorHAnsi"/>
          <w:sz w:val="24"/>
          <w:szCs w:val="24"/>
        </w:rPr>
        <w:br/>
      </w:r>
      <w:proofErr w:type="spellStart"/>
      <w:r w:rsidR="0060153F" w:rsidRPr="00811D84">
        <w:rPr>
          <w:rFonts w:eastAsia="Times New Roman" w:cstheme="minorHAnsi"/>
          <w:i/>
          <w:iCs/>
          <w:sz w:val="24"/>
          <w:szCs w:val="24"/>
        </w:rPr>
        <w:t>Presidt</w:t>
      </w:r>
      <w:proofErr w:type="spellEnd"/>
      <w:r w:rsidR="0060153F" w:rsidRPr="00811D84">
        <w:rPr>
          <w:rFonts w:eastAsia="Times New Roman" w:cstheme="minorHAnsi"/>
          <w:i/>
          <w:iCs/>
          <w:sz w:val="24"/>
          <w:szCs w:val="24"/>
        </w:rPr>
        <w:t xml:space="preserve"> and deputy from Virginia</w:t>
      </w:r>
    </w:p>
    <w:p w14:paraId="284F2370"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10" w:history="1">
        <w:r w:rsidR="0060153F" w:rsidRPr="00811D84">
          <w:rPr>
            <w:rFonts w:eastAsia="Times New Roman" w:cstheme="minorHAnsi"/>
            <w:b/>
            <w:bCs/>
            <w:sz w:val="30"/>
            <w:szCs w:val="30"/>
          </w:rPr>
          <w:t>Delaware</w:t>
        </w:r>
      </w:hyperlink>
    </w:p>
    <w:p w14:paraId="7F0F4430"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11" w:anchor="read" w:history="1">
        <w:r w:rsidR="0060153F" w:rsidRPr="00811D84">
          <w:rPr>
            <w:rFonts w:eastAsia="Times New Roman" w:cstheme="minorHAnsi"/>
            <w:sz w:val="24"/>
            <w:szCs w:val="24"/>
            <w:u w:val="single"/>
          </w:rPr>
          <w:t>Geo: Read</w:t>
        </w:r>
      </w:hyperlink>
      <w:r w:rsidR="0060153F" w:rsidRPr="00811D84">
        <w:rPr>
          <w:rFonts w:eastAsia="Times New Roman" w:cstheme="minorHAnsi"/>
          <w:sz w:val="24"/>
          <w:szCs w:val="24"/>
        </w:rPr>
        <w:br/>
      </w:r>
      <w:hyperlink r:id="rId12" w:anchor="bedford" w:history="1">
        <w:r w:rsidR="0060153F" w:rsidRPr="00811D84">
          <w:rPr>
            <w:rFonts w:eastAsia="Times New Roman" w:cstheme="minorHAnsi"/>
            <w:sz w:val="24"/>
            <w:szCs w:val="24"/>
            <w:u w:val="single"/>
          </w:rPr>
          <w:t xml:space="preserve">Gunning Bedford </w:t>
        </w:r>
        <w:proofErr w:type="spellStart"/>
        <w:r w:rsidR="0060153F" w:rsidRPr="00811D84">
          <w:rPr>
            <w:rFonts w:eastAsia="Times New Roman" w:cstheme="minorHAnsi"/>
            <w:sz w:val="24"/>
            <w:szCs w:val="24"/>
            <w:u w:val="single"/>
          </w:rPr>
          <w:t>jun</w:t>
        </w:r>
        <w:proofErr w:type="spellEnd"/>
      </w:hyperlink>
      <w:r w:rsidR="0060153F" w:rsidRPr="00811D84">
        <w:rPr>
          <w:rFonts w:eastAsia="Times New Roman" w:cstheme="minorHAnsi"/>
          <w:sz w:val="24"/>
          <w:szCs w:val="24"/>
        </w:rPr>
        <w:br/>
      </w:r>
      <w:hyperlink r:id="rId13" w:anchor="dickinson" w:history="1">
        <w:r w:rsidR="0060153F" w:rsidRPr="00811D84">
          <w:rPr>
            <w:rFonts w:eastAsia="Times New Roman" w:cstheme="minorHAnsi"/>
            <w:sz w:val="24"/>
            <w:szCs w:val="24"/>
            <w:u w:val="single"/>
          </w:rPr>
          <w:t>John Dickinson</w:t>
        </w:r>
      </w:hyperlink>
      <w:r w:rsidR="0060153F" w:rsidRPr="00811D84">
        <w:rPr>
          <w:rFonts w:eastAsia="Times New Roman" w:cstheme="minorHAnsi"/>
          <w:sz w:val="24"/>
          <w:szCs w:val="24"/>
        </w:rPr>
        <w:br/>
      </w:r>
      <w:hyperlink r:id="rId14" w:anchor="bassett" w:history="1">
        <w:r w:rsidR="0060153F" w:rsidRPr="00811D84">
          <w:rPr>
            <w:rFonts w:eastAsia="Times New Roman" w:cstheme="minorHAnsi"/>
            <w:sz w:val="24"/>
            <w:szCs w:val="24"/>
            <w:u w:val="single"/>
          </w:rPr>
          <w:t>Richard Bassett</w:t>
        </w:r>
      </w:hyperlink>
      <w:r w:rsidR="0060153F" w:rsidRPr="00811D84">
        <w:rPr>
          <w:rFonts w:eastAsia="Times New Roman" w:cstheme="minorHAnsi"/>
          <w:sz w:val="24"/>
          <w:szCs w:val="24"/>
        </w:rPr>
        <w:br/>
      </w:r>
      <w:hyperlink r:id="rId15" w:anchor="broom" w:history="1">
        <w:r w:rsidR="0060153F" w:rsidRPr="00811D84">
          <w:rPr>
            <w:rFonts w:eastAsia="Times New Roman" w:cstheme="minorHAnsi"/>
            <w:sz w:val="24"/>
            <w:szCs w:val="24"/>
            <w:u w:val="single"/>
          </w:rPr>
          <w:t>Jaco: Broom</w:t>
        </w:r>
      </w:hyperlink>
    </w:p>
    <w:p w14:paraId="07B7DE86"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16" w:history="1">
        <w:r w:rsidR="0060153F" w:rsidRPr="00811D84">
          <w:rPr>
            <w:rFonts w:eastAsia="Times New Roman" w:cstheme="minorHAnsi"/>
            <w:b/>
            <w:bCs/>
            <w:sz w:val="30"/>
            <w:szCs w:val="30"/>
          </w:rPr>
          <w:t>Maryland</w:t>
        </w:r>
      </w:hyperlink>
    </w:p>
    <w:p w14:paraId="33E08289"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17" w:anchor="mchenry" w:history="1">
        <w:r w:rsidR="0060153F" w:rsidRPr="00811D84">
          <w:rPr>
            <w:rFonts w:eastAsia="Times New Roman" w:cstheme="minorHAnsi"/>
            <w:sz w:val="24"/>
            <w:szCs w:val="24"/>
            <w:u w:val="single"/>
          </w:rPr>
          <w:t>James McHenry</w:t>
        </w:r>
      </w:hyperlink>
      <w:r w:rsidR="0060153F" w:rsidRPr="00811D84">
        <w:rPr>
          <w:rFonts w:eastAsia="Times New Roman" w:cstheme="minorHAnsi"/>
          <w:sz w:val="24"/>
          <w:szCs w:val="24"/>
        </w:rPr>
        <w:br/>
      </w:r>
      <w:hyperlink r:id="rId18" w:anchor="jenifer" w:history="1">
        <w:r w:rsidR="0060153F" w:rsidRPr="00811D84">
          <w:rPr>
            <w:rFonts w:eastAsia="Times New Roman" w:cstheme="minorHAnsi"/>
            <w:sz w:val="24"/>
            <w:szCs w:val="24"/>
            <w:u w:val="single"/>
          </w:rPr>
          <w:t>Dan of St Thos. Jenifer</w:t>
        </w:r>
      </w:hyperlink>
      <w:r w:rsidR="0060153F" w:rsidRPr="00811D84">
        <w:rPr>
          <w:rFonts w:eastAsia="Times New Roman" w:cstheme="minorHAnsi"/>
          <w:sz w:val="24"/>
          <w:szCs w:val="24"/>
        </w:rPr>
        <w:br/>
      </w:r>
      <w:hyperlink r:id="rId19" w:anchor="carroll" w:history="1">
        <w:r w:rsidR="0060153F" w:rsidRPr="00811D84">
          <w:rPr>
            <w:rFonts w:eastAsia="Times New Roman" w:cstheme="minorHAnsi"/>
            <w:sz w:val="24"/>
            <w:szCs w:val="24"/>
            <w:u w:val="single"/>
          </w:rPr>
          <w:t>Danl. Carroll</w:t>
        </w:r>
      </w:hyperlink>
    </w:p>
    <w:p w14:paraId="46FCA307"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20" w:history="1">
        <w:r w:rsidR="0060153F" w:rsidRPr="00811D84">
          <w:rPr>
            <w:rFonts w:eastAsia="Times New Roman" w:cstheme="minorHAnsi"/>
            <w:b/>
            <w:bCs/>
            <w:sz w:val="30"/>
            <w:szCs w:val="30"/>
          </w:rPr>
          <w:t>Virginia</w:t>
        </w:r>
      </w:hyperlink>
    </w:p>
    <w:p w14:paraId="6507148A"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21" w:anchor="blair" w:history="1">
        <w:r w:rsidR="0060153F" w:rsidRPr="00811D84">
          <w:rPr>
            <w:rFonts w:eastAsia="Times New Roman" w:cstheme="minorHAnsi"/>
            <w:sz w:val="24"/>
            <w:szCs w:val="24"/>
            <w:u w:val="single"/>
          </w:rPr>
          <w:t>John Blair</w:t>
        </w:r>
      </w:hyperlink>
      <w:r w:rsidR="0060153F" w:rsidRPr="00811D84">
        <w:rPr>
          <w:rFonts w:eastAsia="Times New Roman" w:cstheme="minorHAnsi"/>
          <w:sz w:val="24"/>
          <w:szCs w:val="24"/>
        </w:rPr>
        <w:br/>
      </w:r>
      <w:hyperlink r:id="rId22" w:anchor="madison" w:history="1">
        <w:r w:rsidR="0060153F" w:rsidRPr="00811D84">
          <w:rPr>
            <w:rFonts w:eastAsia="Times New Roman" w:cstheme="minorHAnsi"/>
            <w:sz w:val="24"/>
            <w:szCs w:val="24"/>
            <w:u w:val="single"/>
          </w:rPr>
          <w:t>James Madison Jr.</w:t>
        </w:r>
      </w:hyperlink>
    </w:p>
    <w:p w14:paraId="5BABD988"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23" w:history="1">
        <w:r w:rsidR="0060153F" w:rsidRPr="00811D84">
          <w:rPr>
            <w:rFonts w:eastAsia="Times New Roman" w:cstheme="minorHAnsi"/>
            <w:b/>
            <w:bCs/>
            <w:sz w:val="30"/>
            <w:szCs w:val="30"/>
          </w:rPr>
          <w:t>North Carolina</w:t>
        </w:r>
      </w:hyperlink>
    </w:p>
    <w:p w14:paraId="6AC529B8"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24" w:anchor="blount" w:history="1">
        <w:r w:rsidR="0060153F" w:rsidRPr="00811D84">
          <w:rPr>
            <w:rFonts w:eastAsia="Times New Roman" w:cstheme="minorHAnsi"/>
            <w:sz w:val="24"/>
            <w:szCs w:val="24"/>
            <w:u w:val="single"/>
          </w:rPr>
          <w:t>Wm. Blount</w:t>
        </w:r>
      </w:hyperlink>
      <w:r w:rsidR="0060153F" w:rsidRPr="00811D84">
        <w:rPr>
          <w:rFonts w:eastAsia="Times New Roman" w:cstheme="minorHAnsi"/>
          <w:sz w:val="24"/>
          <w:szCs w:val="24"/>
        </w:rPr>
        <w:br/>
      </w:r>
      <w:hyperlink r:id="rId25" w:anchor="spaight" w:history="1">
        <w:r w:rsidR="0060153F" w:rsidRPr="00811D84">
          <w:rPr>
            <w:rFonts w:eastAsia="Times New Roman" w:cstheme="minorHAnsi"/>
            <w:sz w:val="24"/>
            <w:szCs w:val="24"/>
            <w:u w:val="single"/>
          </w:rPr>
          <w:t>Richd. Dobbs Spaight</w:t>
        </w:r>
      </w:hyperlink>
      <w:r w:rsidR="0060153F" w:rsidRPr="00811D84">
        <w:rPr>
          <w:rFonts w:eastAsia="Times New Roman" w:cstheme="minorHAnsi"/>
          <w:sz w:val="24"/>
          <w:szCs w:val="24"/>
        </w:rPr>
        <w:br/>
      </w:r>
      <w:hyperlink r:id="rId26" w:anchor="williamson" w:history="1">
        <w:r w:rsidR="0060153F" w:rsidRPr="00811D84">
          <w:rPr>
            <w:rFonts w:eastAsia="Times New Roman" w:cstheme="minorHAnsi"/>
            <w:sz w:val="24"/>
            <w:szCs w:val="24"/>
            <w:u w:val="single"/>
          </w:rPr>
          <w:t>Hu Williamson</w:t>
        </w:r>
      </w:hyperlink>
    </w:p>
    <w:p w14:paraId="28DE6697"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27" w:history="1">
        <w:r w:rsidR="0060153F" w:rsidRPr="00811D84">
          <w:rPr>
            <w:rFonts w:eastAsia="Times New Roman" w:cstheme="minorHAnsi"/>
            <w:b/>
            <w:bCs/>
            <w:sz w:val="30"/>
            <w:szCs w:val="30"/>
          </w:rPr>
          <w:t>South Carolina</w:t>
        </w:r>
      </w:hyperlink>
    </w:p>
    <w:p w14:paraId="77127450"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28" w:anchor="rutledge" w:history="1">
        <w:r w:rsidR="0060153F" w:rsidRPr="00811D84">
          <w:rPr>
            <w:rFonts w:eastAsia="Times New Roman" w:cstheme="minorHAnsi"/>
            <w:sz w:val="24"/>
            <w:szCs w:val="24"/>
            <w:u w:val="single"/>
          </w:rPr>
          <w:t>J. Rutledge</w:t>
        </w:r>
      </w:hyperlink>
      <w:r w:rsidR="0060153F" w:rsidRPr="00811D84">
        <w:rPr>
          <w:rFonts w:eastAsia="Times New Roman" w:cstheme="minorHAnsi"/>
          <w:sz w:val="24"/>
          <w:szCs w:val="24"/>
        </w:rPr>
        <w:br/>
      </w:r>
      <w:hyperlink r:id="rId29" w:anchor="pinckney" w:history="1">
        <w:r w:rsidR="0060153F" w:rsidRPr="00811D84">
          <w:rPr>
            <w:rFonts w:eastAsia="Times New Roman" w:cstheme="minorHAnsi"/>
            <w:sz w:val="24"/>
            <w:szCs w:val="24"/>
            <w:u w:val="single"/>
          </w:rPr>
          <w:t xml:space="preserve">Charles </w:t>
        </w:r>
        <w:proofErr w:type="spellStart"/>
        <w:r w:rsidR="0060153F" w:rsidRPr="00811D84">
          <w:rPr>
            <w:rFonts w:eastAsia="Times New Roman" w:cstheme="minorHAnsi"/>
            <w:sz w:val="24"/>
            <w:szCs w:val="24"/>
            <w:u w:val="single"/>
          </w:rPr>
          <w:t>Cotesworth</w:t>
        </w:r>
        <w:proofErr w:type="spellEnd"/>
        <w:r w:rsidR="0060153F" w:rsidRPr="00811D84">
          <w:rPr>
            <w:rFonts w:eastAsia="Times New Roman" w:cstheme="minorHAnsi"/>
            <w:sz w:val="24"/>
            <w:szCs w:val="24"/>
            <w:u w:val="single"/>
          </w:rPr>
          <w:t xml:space="preserve"> Pinckney</w:t>
        </w:r>
      </w:hyperlink>
      <w:r w:rsidR="0060153F" w:rsidRPr="00811D84">
        <w:rPr>
          <w:rFonts w:eastAsia="Times New Roman" w:cstheme="minorHAnsi"/>
          <w:sz w:val="24"/>
          <w:szCs w:val="24"/>
        </w:rPr>
        <w:br/>
      </w:r>
      <w:hyperlink r:id="rId30" w:anchor="pinckney2" w:history="1">
        <w:r w:rsidR="0060153F" w:rsidRPr="00811D84">
          <w:rPr>
            <w:rFonts w:eastAsia="Times New Roman" w:cstheme="minorHAnsi"/>
            <w:sz w:val="24"/>
            <w:szCs w:val="24"/>
            <w:u w:val="single"/>
          </w:rPr>
          <w:t>Charles Pinckney</w:t>
        </w:r>
      </w:hyperlink>
      <w:r w:rsidR="0060153F" w:rsidRPr="00811D84">
        <w:rPr>
          <w:rFonts w:eastAsia="Times New Roman" w:cstheme="minorHAnsi"/>
          <w:sz w:val="24"/>
          <w:szCs w:val="24"/>
        </w:rPr>
        <w:br/>
      </w:r>
      <w:hyperlink r:id="rId31" w:anchor="butler" w:history="1">
        <w:r w:rsidR="0060153F" w:rsidRPr="00811D84">
          <w:rPr>
            <w:rFonts w:eastAsia="Times New Roman" w:cstheme="minorHAnsi"/>
            <w:sz w:val="24"/>
            <w:szCs w:val="24"/>
            <w:u w:val="single"/>
          </w:rPr>
          <w:t>Pierce Butler</w:t>
        </w:r>
      </w:hyperlink>
    </w:p>
    <w:p w14:paraId="1A050984"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32" w:history="1">
        <w:r w:rsidR="0060153F" w:rsidRPr="00811D84">
          <w:rPr>
            <w:rFonts w:eastAsia="Times New Roman" w:cstheme="minorHAnsi"/>
            <w:b/>
            <w:bCs/>
            <w:sz w:val="30"/>
            <w:szCs w:val="30"/>
          </w:rPr>
          <w:t>Georgia</w:t>
        </w:r>
      </w:hyperlink>
    </w:p>
    <w:p w14:paraId="4E4AC885"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33" w:anchor="few" w:history="1">
        <w:r w:rsidR="0060153F" w:rsidRPr="00811D84">
          <w:rPr>
            <w:rFonts w:eastAsia="Times New Roman" w:cstheme="minorHAnsi"/>
            <w:sz w:val="24"/>
            <w:szCs w:val="24"/>
            <w:u w:val="single"/>
          </w:rPr>
          <w:t>William Few</w:t>
        </w:r>
      </w:hyperlink>
      <w:r w:rsidR="0060153F" w:rsidRPr="00811D84">
        <w:rPr>
          <w:rFonts w:eastAsia="Times New Roman" w:cstheme="minorHAnsi"/>
          <w:sz w:val="24"/>
          <w:szCs w:val="24"/>
        </w:rPr>
        <w:br/>
      </w:r>
      <w:hyperlink r:id="rId34" w:anchor="baldwin" w:history="1">
        <w:proofErr w:type="spellStart"/>
        <w:r w:rsidR="0060153F" w:rsidRPr="00811D84">
          <w:rPr>
            <w:rFonts w:eastAsia="Times New Roman" w:cstheme="minorHAnsi"/>
            <w:sz w:val="24"/>
            <w:szCs w:val="24"/>
            <w:u w:val="single"/>
          </w:rPr>
          <w:t>Abr</w:t>
        </w:r>
        <w:proofErr w:type="spellEnd"/>
        <w:r w:rsidR="0060153F" w:rsidRPr="00811D84">
          <w:rPr>
            <w:rFonts w:eastAsia="Times New Roman" w:cstheme="minorHAnsi"/>
            <w:sz w:val="24"/>
            <w:szCs w:val="24"/>
            <w:u w:val="single"/>
          </w:rPr>
          <w:t xml:space="preserve"> Baldwin</w:t>
        </w:r>
      </w:hyperlink>
    </w:p>
    <w:p w14:paraId="25FB7FAB"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35" w:history="1">
        <w:r w:rsidR="0060153F" w:rsidRPr="00811D84">
          <w:rPr>
            <w:rFonts w:eastAsia="Times New Roman" w:cstheme="minorHAnsi"/>
            <w:b/>
            <w:bCs/>
            <w:sz w:val="30"/>
            <w:szCs w:val="30"/>
          </w:rPr>
          <w:t>New Hampshire</w:t>
        </w:r>
      </w:hyperlink>
    </w:p>
    <w:p w14:paraId="3C5D856F"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36" w:anchor="langdon" w:history="1">
        <w:r w:rsidR="0060153F" w:rsidRPr="00811D84">
          <w:rPr>
            <w:rFonts w:eastAsia="Times New Roman" w:cstheme="minorHAnsi"/>
            <w:sz w:val="24"/>
            <w:szCs w:val="24"/>
            <w:u w:val="single"/>
          </w:rPr>
          <w:t>John Langdon</w:t>
        </w:r>
      </w:hyperlink>
      <w:r w:rsidR="0060153F" w:rsidRPr="00811D84">
        <w:rPr>
          <w:rFonts w:eastAsia="Times New Roman" w:cstheme="minorHAnsi"/>
          <w:sz w:val="24"/>
          <w:szCs w:val="24"/>
        </w:rPr>
        <w:br/>
      </w:r>
      <w:hyperlink r:id="rId37" w:anchor="gilman" w:history="1">
        <w:r w:rsidR="0060153F" w:rsidRPr="00811D84">
          <w:rPr>
            <w:rFonts w:eastAsia="Times New Roman" w:cstheme="minorHAnsi"/>
            <w:sz w:val="24"/>
            <w:szCs w:val="24"/>
            <w:u w:val="single"/>
          </w:rPr>
          <w:t>Nicholas Gilman</w:t>
        </w:r>
      </w:hyperlink>
    </w:p>
    <w:p w14:paraId="6AD4C3A5"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38" w:history="1">
        <w:r w:rsidR="0060153F" w:rsidRPr="00811D84">
          <w:rPr>
            <w:rFonts w:eastAsia="Times New Roman" w:cstheme="minorHAnsi"/>
            <w:b/>
            <w:bCs/>
            <w:sz w:val="30"/>
            <w:szCs w:val="30"/>
          </w:rPr>
          <w:t>Massachusetts</w:t>
        </w:r>
      </w:hyperlink>
    </w:p>
    <w:p w14:paraId="7F62865A"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39" w:anchor="gorham" w:history="1">
        <w:r w:rsidR="0060153F" w:rsidRPr="00811D84">
          <w:rPr>
            <w:rFonts w:eastAsia="Times New Roman" w:cstheme="minorHAnsi"/>
            <w:sz w:val="24"/>
            <w:szCs w:val="24"/>
            <w:u w:val="single"/>
          </w:rPr>
          <w:t>Nathaniel Gorham</w:t>
        </w:r>
      </w:hyperlink>
      <w:r w:rsidR="0060153F" w:rsidRPr="00811D84">
        <w:rPr>
          <w:rFonts w:eastAsia="Times New Roman" w:cstheme="minorHAnsi"/>
          <w:sz w:val="24"/>
          <w:szCs w:val="24"/>
        </w:rPr>
        <w:br/>
      </w:r>
      <w:hyperlink r:id="rId40" w:anchor="king" w:history="1">
        <w:r w:rsidR="0060153F" w:rsidRPr="00811D84">
          <w:rPr>
            <w:rFonts w:eastAsia="Times New Roman" w:cstheme="minorHAnsi"/>
            <w:sz w:val="24"/>
            <w:szCs w:val="24"/>
            <w:u w:val="single"/>
          </w:rPr>
          <w:t>Rufus King</w:t>
        </w:r>
      </w:hyperlink>
    </w:p>
    <w:p w14:paraId="01C91CD1"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41" w:history="1">
        <w:r w:rsidR="0060153F" w:rsidRPr="00811D84">
          <w:rPr>
            <w:rFonts w:eastAsia="Times New Roman" w:cstheme="minorHAnsi"/>
            <w:b/>
            <w:bCs/>
            <w:sz w:val="30"/>
            <w:szCs w:val="30"/>
          </w:rPr>
          <w:t>Connecticut</w:t>
        </w:r>
      </w:hyperlink>
    </w:p>
    <w:p w14:paraId="1B63239E"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42" w:anchor="johnson" w:history="1">
        <w:r w:rsidR="0060153F" w:rsidRPr="00811D84">
          <w:rPr>
            <w:rFonts w:eastAsia="Times New Roman" w:cstheme="minorHAnsi"/>
            <w:sz w:val="24"/>
            <w:szCs w:val="24"/>
            <w:u w:val="single"/>
          </w:rPr>
          <w:t xml:space="preserve">Wm. </w:t>
        </w:r>
        <w:proofErr w:type="spellStart"/>
        <w:r w:rsidR="0060153F" w:rsidRPr="00811D84">
          <w:rPr>
            <w:rFonts w:eastAsia="Times New Roman" w:cstheme="minorHAnsi"/>
            <w:sz w:val="24"/>
            <w:szCs w:val="24"/>
            <w:u w:val="single"/>
          </w:rPr>
          <w:t>Saml</w:t>
        </w:r>
        <w:proofErr w:type="spellEnd"/>
        <w:r w:rsidR="0060153F" w:rsidRPr="00811D84">
          <w:rPr>
            <w:rFonts w:eastAsia="Times New Roman" w:cstheme="minorHAnsi"/>
            <w:sz w:val="24"/>
            <w:szCs w:val="24"/>
            <w:u w:val="single"/>
          </w:rPr>
          <w:t>. Johnson</w:t>
        </w:r>
      </w:hyperlink>
      <w:r w:rsidR="0060153F" w:rsidRPr="00811D84">
        <w:rPr>
          <w:rFonts w:eastAsia="Times New Roman" w:cstheme="minorHAnsi"/>
          <w:sz w:val="24"/>
          <w:szCs w:val="24"/>
        </w:rPr>
        <w:br/>
      </w:r>
      <w:hyperlink r:id="rId43" w:anchor="sherman" w:history="1">
        <w:r w:rsidR="0060153F" w:rsidRPr="00811D84">
          <w:rPr>
            <w:rFonts w:eastAsia="Times New Roman" w:cstheme="minorHAnsi"/>
            <w:sz w:val="24"/>
            <w:szCs w:val="24"/>
            <w:u w:val="single"/>
          </w:rPr>
          <w:t>Roger Sherman</w:t>
        </w:r>
      </w:hyperlink>
    </w:p>
    <w:p w14:paraId="455A25E3"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44" w:history="1">
        <w:r w:rsidR="0060153F" w:rsidRPr="00811D84">
          <w:rPr>
            <w:rFonts w:eastAsia="Times New Roman" w:cstheme="minorHAnsi"/>
            <w:b/>
            <w:bCs/>
            <w:sz w:val="30"/>
            <w:szCs w:val="30"/>
          </w:rPr>
          <w:t>New York</w:t>
        </w:r>
      </w:hyperlink>
    </w:p>
    <w:p w14:paraId="2E6C5CDE"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45" w:anchor="hamilton" w:history="1">
        <w:r w:rsidR="0060153F" w:rsidRPr="00811D84">
          <w:rPr>
            <w:rFonts w:eastAsia="Times New Roman" w:cstheme="minorHAnsi"/>
            <w:sz w:val="24"/>
            <w:szCs w:val="24"/>
            <w:u w:val="single"/>
          </w:rPr>
          <w:t>Alexander Hamilton</w:t>
        </w:r>
      </w:hyperlink>
    </w:p>
    <w:p w14:paraId="0E337D9A"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46" w:history="1">
        <w:r w:rsidR="0060153F" w:rsidRPr="00811D84">
          <w:rPr>
            <w:rFonts w:eastAsia="Times New Roman" w:cstheme="minorHAnsi"/>
            <w:b/>
            <w:bCs/>
            <w:sz w:val="30"/>
            <w:szCs w:val="30"/>
          </w:rPr>
          <w:t>New Jersey</w:t>
        </w:r>
      </w:hyperlink>
    </w:p>
    <w:p w14:paraId="68664553" w14:textId="77777777" w:rsidR="0060153F" w:rsidRPr="00811D84" w:rsidRDefault="00000000" w:rsidP="0060153F">
      <w:pPr>
        <w:shd w:val="clear" w:color="auto" w:fill="FFFFFF"/>
        <w:spacing w:after="150" w:line="240" w:lineRule="auto"/>
        <w:rPr>
          <w:rFonts w:eastAsia="Times New Roman" w:cstheme="minorHAnsi"/>
          <w:sz w:val="24"/>
          <w:szCs w:val="24"/>
        </w:rPr>
      </w:pPr>
      <w:hyperlink r:id="rId47" w:anchor="livingston" w:history="1">
        <w:r w:rsidR="0060153F" w:rsidRPr="00811D84">
          <w:rPr>
            <w:rFonts w:eastAsia="Times New Roman" w:cstheme="minorHAnsi"/>
            <w:sz w:val="24"/>
            <w:szCs w:val="24"/>
            <w:u w:val="single"/>
          </w:rPr>
          <w:t>Wil: Livingston</w:t>
        </w:r>
      </w:hyperlink>
      <w:r w:rsidR="0060153F" w:rsidRPr="00811D84">
        <w:rPr>
          <w:rFonts w:eastAsia="Times New Roman" w:cstheme="minorHAnsi"/>
          <w:sz w:val="24"/>
          <w:szCs w:val="24"/>
        </w:rPr>
        <w:br/>
      </w:r>
      <w:hyperlink r:id="rId48" w:anchor="brearly" w:history="1">
        <w:r w:rsidR="0060153F" w:rsidRPr="00811D84">
          <w:rPr>
            <w:rFonts w:eastAsia="Times New Roman" w:cstheme="minorHAnsi"/>
            <w:sz w:val="24"/>
            <w:szCs w:val="24"/>
            <w:u w:val="single"/>
          </w:rPr>
          <w:t>David Brearley</w:t>
        </w:r>
      </w:hyperlink>
      <w:r w:rsidR="0060153F" w:rsidRPr="00811D84">
        <w:rPr>
          <w:rFonts w:eastAsia="Times New Roman" w:cstheme="minorHAnsi"/>
          <w:sz w:val="24"/>
          <w:szCs w:val="24"/>
        </w:rPr>
        <w:br/>
      </w:r>
      <w:hyperlink r:id="rId49" w:anchor="paterson" w:history="1">
        <w:r w:rsidR="0060153F" w:rsidRPr="00811D84">
          <w:rPr>
            <w:rFonts w:eastAsia="Times New Roman" w:cstheme="minorHAnsi"/>
            <w:sz w:val="24"/>
            <w:szCs w:val="24"/>
            <w:u w:val="single"/>
          </w:rPr>
          <w:t>Wm. Paterson</w:t>
        </w:r>
      </w:hyperlink>
      <w:r w:rsidR="0060153F" w:rsidRPr="00811D84">
        <w:rPr>
          <w:rFonts w:eastAsia="Times New Roman" w:cstheme="minorHAnsi"/>
          <w:sz w:val="24"/>
          <w:szCs w:val="24"/>
        </w:rPr>
        <w:br/>
      </w:r>
      <w:hyperlink r:id="rId50" w:anchor="dayton" w:history="1">
        <w:proofErr w:type="spellStart"/>
        <w:r w:rsidR="0060153F" w:rsidRPr="00811D84">
          <w:rPr>
            <w:rFonts w:eastAsia="Times New Roman" w:cstheme="minorHAnsi"/>
            <w:sz w:val="24"/>
            <w:szCs w:val="24"/>
            <w:u w:val="single"/>
          </w:rPr>
          <w:t>Jona</w:t>
        </w:r>
        <w:proofErr w:type="spellEnd"/>
        <w:r w:rsidR="0060153F" w:rsidRPr="00811D84">
          <w:rPr>
            <w:rFonts w:eastAsia="Times New Roman" w:cstheme="minorHAnsi"/>
            <w:sz w:val="24"/>
            <w:szCs w:val="24"/>
            <w:u w:val="single"/>
          </w:rPr>
          <w:t>: Dayton</w:t>
        </w:r>
      </w:hyperlink>
    </w:p>
    <w:p w14:paraId="367E6CD3" w14:textId="77777777" w:rsidR="0060153F" w:rsidRPr="00811D84" w:rsidRDefault="00000000" w:rsidP="0060153F">
      <w:pPr>
        <w:shd w:val="clear" w:color="auto" w:fill="FFFFFF"/>
        <w:spacing w:before="300" w:after="150" w:line="240" w:lineRule="auto"/>
        <w:outlineLvl w:val="2"/>
        <w:rPr>
          <w:rFonts w:eastAsia="Times New Roman" w:cstheme="minorHAnsi"/>
          <w:sz w:val="30"/>
          <w:szCs w:val="30"/>
        </w:rPr>
      </w:pPr>
      <w:hyperlink r:id="rId51" w:history="1">
        <w:r w:rsidR="0060153F" w:rsidRPr="00811D84">
          <w:rPr>
            <w:rFonts w:eastAsia="Times New Roman" w:cstheme="minorHAnsi"/>
            <w:b/>
            <w:bCs/>
            <w:sz w:val="30"/>
            <w:szCs w:val="30"/>
          </w:rPr>
          <w:t>Pennsylvania</w:t>
        </w:r>
      </w:hyperlink>
    </w:p>
    <w:p w14:paraId="2B21B52B" w14:textId="77777777" w:rsidR="0060153F" w:rsidRPr="00811D84" w:rsidRDefault="00000000" w:rsidP="0060153F">
      <w:pPr>
        <w:shd w:val="clear" w:color="auto" w:fill="FFFFFF"/>
        <w:spacing w:line="240" w:lineRule="auto"/>
        <w:rPr>
          <w:rFonts w:eastAsia="Times New Roman" w:cstheme="minorHAnsi"/>
          <w:sz w:val="24"/>
          <w:szCs w:val="24"/>
        </w:rPr>
      </w:pPr>
      <w:hyperlink r:id="rId52" w:anchor="franklin" w:history="1">
        <w:r w:rsidR="0060153F" w:rsidRPr="00811D84">
          <w:rPr>
            <w:rFonts w:eastAsia="Times New Roman" w:cstheme="minorHAnsi"/>
            <w:sz w:val="24"/>
            <w:szCs w:val="24"/>
            <w:u w:val="single"/>
          </w:rPr>
          <w:t>B Franklin</w:t>
        </w:r>
      </w:hyperlink>
      <w:r w:rsidR="0060153F" w:rsidRPr="00811D84">
        <w:rPr>
          <w:rFonts w:eastAsia="Times New Roman" w:cstheme="minorHAnsi"/>
          <w:sz w:val="24"/>
          <w:szCs w:val="24"/>
        </w:rPr>
        <w:br/>
      </w:r>
      <w:hyperlink r:id="rId53" w:anchor="mifflin" w:history="1">
        <w:r w:rsidR="0060153F" w:rsidRPr="00811D84">
          <w:rPr>
            <w:rFonts w:eastAsia="Times New Roman" w:cstheme="minorHAnsi"/>
            <w:sz w:val="24"/>
            <w:szCs w:val="24"/>
            <w:u w:val="single"/>
          </w:rPr>
          <w:t>Thomas Mifflin</w:t>
        </w:r>
      </w:hyperlink>
      <w:r w:rsidR="0060153F" w:rsidRPr="00811D84">
        <w:rPr>
          <w:rFonts w:eastAsia="Times New Roman" w:cstheme="minorHAnsi"/>
          <w:sz w:val="24"/>
          <w:szCs w:val="24"/>
        </w:rPr>
        <w:br/>
      </w:r>
      <w:hyperlink r:id="rId54" w:anchor="morris" w:history="1">
        <w:r w:rsidR="0060153F" w:rsidRPr="00811D84">
          <w:rPr>
            <w:rFonts w:eastAsia="Times New Roman" w:cstheme="minorHAnsi"/>
            <w:sz w:val="24"/>
            <w:szCs w:val="24"/>
            <w:u w:val="single"/>
          </w:rPr>
          <w:t>Robt. Morris</w:t>
        </w:r>
      </w:hyperlink>
      <w:r w:rsidR="0060153F" w:rsidRPr="00811D84">
        <w:rPr>
          <w:rFonts w:eastAsia="Times New Roman" w:cstheme="minorHAnsi"/>
          <w:sz w:val="24"/>
          <w:szCs w:val="24"/>
        </w:rPr>
        <w:br/>
      </w:r>
      <w:hyperlink r:id="rId55" w:anchor="clymer" w:history="1">
        <w:r w:rsidR="0060153F" w:rsidRPr="00811D84">
          <w:rPr>
            <w:rFonts w:eastAsia="Times New Roman" w:cstheme="minorHAnsi"/>
            <w:sz w:val="24"/>
            <w:szCs w:val="24"/>
            <w:u w:val="single"/>
          </w:rPr>
          <w:t>Geo. Clymer</w:t>
        </w:r>
      </w:hyperlink>
      <w:r w:rsidR="0060153F" w:rsidRPr="00811D84">
        <w:rPr>
          <w:rFonts w:eastAsia="Times New Roman" w:cstheme="minorHAnsi"/>
          <w:sz w:val="24"/>
          <w:szCs w:val="24"/>
        </w:rPr>
        <w:br/>
      </w:r>
      <w:hyperlink r:id="rId56" w:anchor="fitzsimons" w:history="1">
        <w:r w:rsidR="0060153F" w:rsidRPr="00811D84">
          <w:rPr>
            <w:rFonts w:eastAsia="Times New Roman" w:cstheme="minorHAnsi"/>
            <w:sz w:val="24"/>
            <w:szCs w:val="24"/>
            <w:u w:val="single"/>
          </w:rPr>
          <w:t>Thos. FitzSimons</w:t>
        </w:r>
      </w:hyperlink>
      <w:r w:rsidR="0060153F" w:rsidRPr="00811D84">
        <w:rPr>
          <w:rFonts w:eastAsia="Times New Roman" w:cstheme="minorHAnsi"/>
          <w:sz w:val="24"/>
          <w:szCs w:val="24"/>
        </w:rPr>
        <w:br/>
      </w:r>
      <w:hyperlink r:id="rId57" w:anchor="ingersoll" w:history="1">
        <w:r w:rsidR="0060153F" w:rsidRPr="00811D84">
          <w:rPr>
            <w:rFonts w:eastAsia="Times New Roman" w:cstheme="minorHAnsi"/>
            <w:sz w:val="24"/>
            <w:szCs w:val="24"/>
            <w:u w:val="single"/>
          </w:rPr>
          <w:t>Jared Ingersoll</w:t>
        </w:r>
      </w:hyperlink>
      <w:r w:rsidR="0060153F" w:rsidRPr="00811D84">
        <w:rPr>
          <w:rFonts w:eastAsia="Times New Roman" w:cstheme="minorHAnsi"/>
          <w:sz w:val="24"/>
          <w:szCs w:val="24"/>
        </w:rPr>
        <w:br/>
      </w:r>
      <w:hyperlink r:id="rId58" w:anchor="wilson" w:history="1">
        <w:r w:rsidR="0060153F" w:rsidRPr="00811D84">
          <w:rPr>
            <w:rFonts w:eastAsia="Times New Roman" w:cstheme="minorHAnsi"/>
            <w:sz w:val="24"/>
            <w:szCs w:val="24"/>
            <w:u w:val="single"/>
          </w:rPr>
          <w:t>James Wilson</w:t>
        </w:r>
      </w:hyperlink>
      <w:r w:rsidR="0060153F" w:rsidRPr="00811D84">
        <w:rPr>
          <w:rFonts w:eastAsia="Times New Roman" w:cstheme="minorHAnsi"/>
          <w:sz w:val="24"/>
          <w:szCs w:val="24"/>
        </w:rPr>
        <w:br/>
      </w:r>
      <w:hyperlink r:id="rId59" w:anchor="gmorris" w:history="1">
        <w:proofErr w:type="spellStart"/>
        <w:r w:rsidR="0060153F" w:rsidRPr="00811D84">
          <w:rPr>
            <w:rFonts w:eastAsia="Times New Roman" w:cstheme="minorHAnsi"/>
            <w:sz w:val="24"/>
            <w:szCs w:val="24"/>
            <w:u w:val="single"/>
          </w:rPr>
          <w:t>Gouv</w:t>
        </w:r>
        <w:proofErr w:type="spellEnd"/>
        <w:r w:rsidR="0060153F" w:rsidRPr="00811D84">
          <w:rPr>
            <w:rFonts w:eastAsia="Times New Roman" w:cstheme="minorHAnsi"/>
            <w:sz w:val="24"/>
            <w:szCs w:val="24"/>
            <w:u w:val="single"/>
          </w:rPr>
          <w:t xml:space="preserve"> Morris</w:t>
        </w:r>
      </w:hyperlink>
    </w:p>
    <w:p w14:paraId="33DE49F1" w14:textId="7A943B5B" w:rsidR="0060153F" w:rsidRPr="00811D84" w:rsidRDefault="0060153F" w:rsidP="0060153F">
      <w:pPr>
        <w:shd w:val="clear" w:color="auto" w:fill="F8F7F3"/>
        <w:spacing w:after="0" w:line="240" w:lineRule="auto"/>
        <w:rPr>
          <w:rFonts w:eastAsia="Times New Roman" w:cstheme="minorHAnsi"/>
          <w:sz w:val="24"/>
          <w:szCs w:val="24"/>
        </w:rPr>
      </w:pPr>
      <w:r w:rsidRPr="00811D84">
        <w:rPr>
          <w:rFonts w:eastAsia="Times New Roman" w:cstheme="minorHAnsi"/>
          <w:noProof/>
          <w:sz w:val="24"/>
          <w:szCs w:val="24"/>
        </w:rPr>
        <w:lastRenderedPageBreak/>
        <w:drawing>
          <wp:inline distT="0" distB="0" distL="0" distR="0" wp14:anchorId="2C4548D9" wp14:editId="36E14155">
            <wp:extent cx="5943600" cy="7190105"/>
            <wp:effectExtent l="0" t="0" r="0" b="0"/>
            <wp:docPr id="2" name="Picture 2"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er to capti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7190105"/>
                    </a:xfrm>
                    <a:prstGeom prst="rect">
                      <a:avLst/>
                    </a:prstGeom>
                    <a:noFill/>
                    <a:ln>
                      <a:noFill/>
                    </a:ln>
                  </pic:spPr>
                </pic:pic>
              </a:graphicData>
            </a:graphic>
          </wp:inline>
        </w:drawing>
      </w:r>
    </w:p>
    <w:p w14:paraId="71C763BC" w14:textId="77777777" w:rsidR="0060153F" w:rsidRPr="00811D84" w:rsidRDefault="00000000" w:rsidP="0060153F">
      <w:pPr>
        <w:shd w:val="clear" w:color="auto" w:fill="F0EEE6"/>
        <w:spacing w:after="0" w:line="240" w:lineRule="auto"/>
        <w:rPr>
          <w:rFonts w:eastAsia="Times New Roman" w:cstheme="minorHAnsi"/>
          <w:sz w:val="24"/>
          <w:szCs w:val="24"/>
        </w:rPr>
      </w:pPr>
      <w:hyperlink r:id="rId61" w:tooltip="The Constitution of the United States" w:history="1">
        <w:r w:rsidR="0060153F" w:rsidRPr="00811D84">
          <w:rPr>
            <w:rFonts w:eastAsia="Times New Roman" w:cstheme="minorHAnsi"/>
            <w:sz w:val="24"/>
            <w:szCs w:val="24"/>
            <w:u w:val="single"/>
          </w:rPr>
          <w:t>Enlarge</w:t>
        </w:r>
      </w:hyperlink>
    </w:p>
    <w:p w14:paraId="094A248D" w14:textId="77777777" w:rsidR="0060153F" w:rsidRPr="00811D84" w:rsidRDefault="0060153F" w:rsidP="0060153F">
      <w:pPr>
        <w:shd w:val="clear" w:color="auto" w:fill="F8F7F3"/>
        <w:spacing w:before="75" w:after="0" w:line="252" w:lineRule="atLeast"/>
        <w:outlineLvl w:val="3"/>
        <w:rPr>
          <w:rFonts w:eastAsia="Times New Roman" w:cstheme="minorHAnsi"/>
          <w:b/>
          <w:bCs/>
          <w:sz w:val="21"/>
          <w:szCs w:val="21"/>
        </w:rPr>
      </w:pPr>
      <w:r w:rsidRPr="00811D84">
        <w:rPr>
          <w:rFonts w:eastAsia="Times New Roman" w:cstheme="minorHAnsi"/>
          <w:b/>
          <w:bCs/>
          <w:sz w:val="21"/>
          <w:szCs w:val="21"/>
        </w:rPr>
        <w:t>The Constitution of the United States</w:t>
      </w:r>
    </w:p>
    <w:p w14:paraId="7C68F56F" w14:textId="77777777" w:rsidR="0060153F" w:rsidRPr="00811D84" w:rsidRDefault="0060153F" w:rsidP="0060153F">
      <w:pPr>
        <w:shd w:val="clear" w:color="auto" w:fill="F8F7F3"/>
        <w:spacing w:before="75" w:line="238" w:lineRule="atLeast"/>
        <w:rPr>
          <w:rFonts w:eastAsia="Times New Roman" w:cstheme="minorHAnsi"/>
        </w:rPr>
      </w:pPr>
      <w:r w:rsidRPr="00811D84">
        <w:rPr>
          <w:rFonts w:eastAsia="Times New Roman" w:cstheme="minorHAnsi"/>
        </w:rPr>
        <w:t>All four pages of the document are on permanent display at the National Archives.</w:t>
      </w:r>
    </w:p>
    <w:p w14:paraId="619C96B6" w14:textId="6883B0C1" w:rsidR="0060153F" w:rsidRPr="00811D84" w:rsidRDefault="0060153F" w:rsidP="0060153F">
      <w:pPr>
        <w:shd w:val="clear" w:color="auto" w:fill="FFFFFF"/>
        <w:spacing w:after="150" w:line="240" w:lineRule="auto"/>
        <w:rPr>
          <w:rFonts w:eastAsia="Times New Roman" w:cstheme="minorHAnsi"/>
          <w:sz w:val="24"/>
          <w:szCs w:val="24"/>
        </w:rPr>
      </w:pPr>
    </w:p>
    <w:p w14:paraId="1F20DAAB" w14:textId="4A71A3F1" w:rsidR="0056047B" w:rsidRPr="00811D84" w:rsidRDefault="0056047B" w:rsidP="0060153F">
      <w:pPr>
        <w:shd w:val="clear" w:color="auto" w:fill="FFFFFF"/>
        <w:spacing w:after="150" w:line="240" w:lineRule="auto"/>
        <w:rPr>
          <w:rFonts w:eastAsia="Times New Roman" w:cstheme="minorHAnsi"/>
          <w:sz w:val="24"/>
          <w:szCs w:val="24"/>
        </w:rPr>
      </w:pPr>
    </w:p>
    <w:p w14:paraId="59F401CC" w14:textId="77777777" w:rsidR="0056047B" w:rsidRPr="00811D84" w:rsidRDefault="0056047B" w:rsidP="0056047B">
      <w:pPr>
        <w:pStyle w:val="Heading2"/>
        <w:pBdr>
          <w:bottom w:val="dotted" w:sz="6" w:space="8" w:color="AAAAAA"/>
        </w:pBdr>
        <w:shd w:val="clear" w:color="auto" w:fill="FFFFFF"/>
        <w:spacing w:before="600" w:beforeAutospacing="0" w:after="300" w:afterAutospacing="0"/>
        <w:rPr>
          <w:rFonts w:asciiTheme="minorHAnsi" w:hAnsiTheme="minorHAnsi" w:cstheme="minorHAnsi"/>
          <w:b w:val="0"/>
          <w:bCs w:val="0"/>
        </w:rPr>
      </w:pPr>
      <w:r w:rsidRPr="00811D84">
        <w:rPr>
          <w:rFonts w:asciiTheme="minorHAnsi" w:hAnsiTheme="minorHAnsi" w:cstheme="minorHAnsi"/>
          <w:b w:val="0"/>
          <w:bCs w:val="0"/>
        </w:rPr>
        <w:t>The U.S. Bill of Rights</w:t>
      </w:r>
    </w:p>
    <w:p w14:paraId="00F5CC79" w14:textId="77777777" w:rsidR="0056047B" w:rsidRPr="00811D84" w:rsidRDefault="0056047B" w:rsidP="0056047B">
      <w:pPr>
        <w:pStyle w:val="smaller"/>
        <w:shd w:val="clear" w:color="auto" w:fill="FFFFFF"/>
        <w:spacing w:before="0" w:beforeAutospacing="0" w:after="150" w:afterAutospacing="0"/>
        <w:rPr>
          <w:rFonts w:asciiTheme="minorHAnsi" w:hAnsiTheme="minorHAnsi" w:cstheme="minorHAnsi"/>
          <w:sz w:val="21"/>
          <w:szCs w:val="21"/>
        </w:rPr>
      </w:pPr>
      <w:r w:rsidRPr="00811D84">
        <w:rPr>
          <w:rStyle w:val="Strong"/>
          <w:rFonts w:asciiTheme="minorHAnsi" w:hAnsiTheme="minorHAnsi" w:cstheme="minorHAnsi"/>
          <w:sz w:val="21"/>
          <w:szCs w:val="21"/>
        </w:rPr>
        <w:t>Note:</w:t>
      </w:r>
      <w:r w:rsidRPr="00811D84">
        <w:rPr>
          <w:rFonts w:asciiTheme="minorHAnsi" w:hAnsiTheme="minorHAnsi" w:cstheme="minorHAnsi"/>
          <w:sz w:val="21"/>
          <w:szCs w:val="21"/>
        </w:rPr>
        <w:t> The following text is a transcription of the first ten amendments to the Constitution in their original form. These amendments were ratified December 15, 1791, and form what is known as the "Bill of Rights."</w:t>
      </w:r>
      <w:bookmarkStart w:id="22" w:name="amendmentI"/>
      <w:bookmarkEnd w:id="22"/>
    </w:p>
    <w:p w14:paraId="70B1FDDE"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I</w:t>
      </w:r>
    </w:p>
    <w:p w14:paraId="77652B87" w14:textId="77777777"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 xml:space="preserve">Congress shall make no law respecting an establishment of </w:t>
      </w:r>
      <w:proofErr w:type="gramStart"/>
      <w:r w:rsidRPr="00811D84">
        <w:rPr>
          <w:rFonts w:asciiTheme="minorHAnsi" w:hAnsiTheme="minorHAnsi" w:cstheme="minorHAnsi"/>
        </w:rPr>
        <w:t>religion, or</w:t>
      </w:r>
      <w:proofErr w:type="gramEnd"/>
      <w:r w:rsidRPr="00811D84">
        <w:rPr>
          <w:rFonts w:asciiTheme="minorHAnsi" w:hAnsiTheme="minorHAnsi" w:cstheme="minorHAnsi"/>
        </w:rPr>
        <w:t xml:space="preserve"> prohibiting the free exercise thereof; or abridging the freedom of speech, or of the press; or the right of the people peaceably to assemble, and to petition the Government for a redress of grievances.</w:t>
      </w:r>
      <w:bookmarkStart w:id="23" w:name="amendmentII"/>
      <w:bookmarkEnd w:id="23"/>
    </w:p>
    <w:p w14:paraId="7F43C569"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II</w:t>
      </w:r>
    </w:p>
    <w:p w14:paraId="65F95896" w14:textId="77777777"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 xml:space="preserve">A </w:t>
      </w:r>
      <w:proofErr w:type="spellStart"/>
      <w:proofErr w:type="gramStart"/>
      <w:r w:rsidRPr="00811D84">
        <w:rPr>
          <w:rFonts w:asciiTheme="minorHAnsi" w:hAnsiTheme="minorHAnsi" w:cstheme="minorHAnsi"/>
        </w:rPr>
        <w:t>well regulated</w:t>
      </w:r>
      <w:proofErr w:type="spellEnd"/>
      <w:proofErr w:type="gramEnd"/>
      <w:r w:rsidRPr="00811D84">
        <w:rPr>
          <w:rFonts w:asciiTheme="minorHAnsi" w:hAnsiTheme="minorHAnsi" w:cstheme="minorHAnsi"/>
        </w:rPr>
        <w:t xml:space="preserve"> Militia, being necessary to the security of a free State, the right of the people to keep and bear Arms, shall not be infringed.</w:t>
      </w:r>
      <w:bookmarkStart w:id="24" w:name="amendmentIII"/>
      <w:bookmarkEnd w:id="24"/>
    </w:p>
    <w:p w14:paraId="29C84DAE"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III</w:t>
      </w:r>
    </w:p>
    <w:p w14:paraId="0458E83A" w14:textId="77777777"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No Soldier shall, in time of peace be quartered in any house, without the consent of the Owner, nor in time of war, but in a manner to be prescribed by law.</w:t>
      </w:r>
      <w:bookmarkStart w:id="25" w:name="amendmentIV"/>
      <w:bookmarkEnd w:id="25"/>
    </w:p>
    <w:p w14:paraId="61D1AEA4"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IV</w:t>
      </w:r>
    </w:p>
    <w:p w14:paraId="4425C4E9" w14:textId="6DBD6027"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 xml:space="preserve">The right of the </w:t>
      </w:r>
      <w:r w:rsidRPr="008C7E89">
        <w:rPr>
          <w:rFonts w:asciiTheme="minorHAnsi" w:hAnsiTheme="minorHAnsi" w:cstheme="minorHAnsi"/>
          <w:b/>
          <w:bCs/>
        </w:rPr>
        <w:t>people to be secure in their persons,</w:t>
      </w:r>
      <w:r w:rsidR="008C7E89">
        <w:rPr>
          <w:rFonts w:asciiTheme="minorHAnsi" w:hAnsiTheme="minorHAnsi" w:cstheme="minorHAnsi"/>
        </w:rPr>
        <w:t xml:space="preserve"> </w:t>
      </w:r>
      <w:r w:rsidR="008C7E89" w:rsidRPr="008C7E89">
        <w:rPr>
          <w:rFonts w:asciiTheme="minorHAnsi" w:hAnsiTheme="minorHAnsi" w:cstheme="minorHAnsi"/>
          <w:i/>
          <w:iCs/>
          <w:sz w:val="22"/>
          <w:szCs w:val="22"/>
        </w:rPr>
        <w:t>(clearly demonstrates people are not persons, people can only have persons)</w:t>
      </w:r>
      <w:r w:rsidRPr="00811D84">
        <w:rPr>
          <w:rFonts w:asciiTheme="minorHAnsi" w:hAnsiTheme="minorHAnsi" w:cstheme="minorHAnsi"/>
        </w:rPr>
        <w:t xml:space="preserve"> houses, papers, and effects, against unreasonable searches and seizures, shall not be violated, and no Warrants shall issue, but upon probable cause, supported by Oath or affirmation, and particularly describing the place to be searched, and the persons or things to be seized.</w:t>
      </w:r>
      <w:bookmarkStart w:id="26" w:name="amendmentV"/>
      <w:bookmarkEnd w:id="26"/>
    </w:p>
    <w:p w14:paraId="77FFF7BB"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V</w:t>
      </w:r>
    </w:p>
    <w:p w14:paraId="31CFC003" w14:textId="77777777"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w:t>
      </w:r>
      <w:r w:rsidRPr="008C7E89">
        <w:rPr>
          <w:rFonts w:asciiTheme="minorHAnsi" w:hAnsiTheme="minorHAnsi" w:cstheme="minorHAnsi"/>
          <w:u w:val="single"/>
        </w:rPr>
        <w:t xml:space="preserve">nor shall be compelled in any criminal case to be a witness against himself, </w:t>
      </w:r>
      <w:r w:rsidRPr="00811D84">
        <w:rPr>
          <w:rFonts w:asciiTheme="minorHAnsi" w:hAnsiTheme="minorHAnsi" w:cstheme="minorHAnsi"/>
        </w:rPr>
        <w:t xml:space="preserve">nor be deprived of life, liberty, or property, without </w:t>
      </w:r>
      <w:r w:rsidRPr="008C7E89">
        <w:rPr>
          <w:rFonts w:asciiTheme="minorHAnsi" w:hAnsiTheme="minorHAnsi" w:cstheme="minorHAnsi"/>
          <w:u w:val="single"/>
        </w:rPr>
        <w:t>due process of law</w:t>
      </w:r>
      <w:r w:rsidRPr="00811D84">
        <w:rPr>
          <w:rFonts w:asciiTheme="minorHAnsi" w:hAnsiTheme="minorHAnsi" w:cstheme="minorHAnsi"/>
        </w:rPr>
        <w:t>; nor shall private property be taken for public use, without just compensation.</w:t>
      </w:r>
      <w:bookmarkStart w:id="27" w:name="amendmentVI"/>
      <w:bookmarkEnd w:id="27"/>
    </w:p>
    <w:p w14:paraId="0A060F55"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VI</w:t>
      </w:r>
    </w:p>
    <w:p w14:paraId="2586D3FF" w14:textId="110FDFBC"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lastRenderedPageBreak/>
        <w:t>In all criminal prosecutions,</w:t>
      </w:r>
      <w:r w:rsidR="008C7E89">
        <w:rPr>
          <w:rFonts w:asciiTheme="minorHAnsi" w:hAnsiTheme="minorHAnsi" w:cstheme="minorHAnsi"/>
        </w:rPr>
        <w:t xml:space="preserve"> </w:t>
      </w:r>
      <w:r w:rsidR="008C7E89" w:rsidRPr="008C7E89">
        <w:rPr>
          <w:rFonts w:asciiTheme="minorHAnsi" w:hAnsiTheme="minorHAnsi" w:cstheme="minorHAnsi"/>
          <w:i/>
          <w:iCs/>
          <w:sz w:val="22"/>
          <w:szCs w:val="22"/>
        </w:rPr>
        <w:t>(crimes must have an injured party or damages, and a witness)</w:t>
      </w:r>
      <w:r w:rsidRPr="00811D84">
        <w:rPr>
          <w:rFonts w:asciiTheme="minorHAnsi" w:hAnsiTheme="minorHAnsi" w:cstheme="minorHAnsi"/>
        </w:rPr>
        <w:t xml:space="preserve">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proofErr w:type="spellStart"/>
      <w:r w:rsidRPr="00811D84">
        <w:rPr>
          <w:rFonts w:asciiTheme="minorHAnsi" w:hAnsiTheme="minorHAnsi" w:cstheme="minorHAnsi"/>
        </w:rPr>
        <w:t>defence</w:t>
      </w:r>
      <w:proofErr w:type="spellEnd"/>
      <w:r w:rsidRPr="00811D84">
        <w:rPr>
          <w:rFonts w:asciiTheme="minorHAnsi" w:hAnsiTheme="minorHAnsi" w:cstheme="minorHAnsi"/>
        </w:rPr>
        <w:t>.</w:t>
      </w:r>
      <w:bookmarkStart w:id="28" w:name="amendmentVII"/>
      <w:bookmarkEnd w:id="28"/>
    </w:p>
    <w:p w14:paraId="407FA63E"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VII</w:t>
      </w:r>
    </w:p>
    <w:p w14:paraId="7C1972BC" w14:textId="772BFAC9" w:rsidR="0056047B" w:rsidRPr="008C7E89" w:rsidRDefault="0056047B" w:rsidP="0056047B">
      <w:pPr>
        <w:pStyle w:val="NormalWeb"/>
        <w:shd w:val="clear" w:color="auto" w:fill="FFFFFF"/>
        <w:spacing w:before="0" w:beforeAutospacing="0" w:after="150" w:afterAutospacing="0"/>
        <w:rPr>
          <w:rFonts w:asciiTheme="minorHAnsi" w:hAnsiTheme="minorHAnsi" w:cstheme="minorHAnsi"/>
          <w:i/>
          <w:iCs/>
          <w:sz w:val="22"/>
          <w:szCs w:val="22"/>
        </w:rPr>
      </w:pPr>
      <w:r w:rsidRPr="008C7E89">
        <w:rPr>
          <w:rFonts w:asciiTheme="minorHAnsi" w:hAnsiTheme="minorHAnsi" w:cstheme="minorHAnsi"/>
          <w:u w:val="single"/>
        </w:rPr>
        <w:t>In Suits at common law</w:t>
      </w:r>
      <w:r w:rsidRPr="00811D84">
        <w:rPr>
          <w:rFonts w:asciiTheme="minorHAnsi" w:hAnsiTheme="minorHAnsi" w:cstheme="minorHAnsi"/>
        </w:rPr>
        <w:t xml:space="preserve">, where the value in controversy </w:t>
      </w:r>
      <w:r w:rsidRPr="008C7E89">
        <w:rPr>
          <w:rFonts w:asciiTheme="minorHAnsi" w:hAnsiTheme="minorHAnsi" w:cstheme="minorHAnsi"/>
          <w:u w:val="single"/>
        </w:rPr>
        <w:t>shall exceed twenty dollars</w:t>
      </w:r>
      <w:r w:rsidRPr="00811D84">
        <w:rPr>
          <w:rFonts w:asciiTheme="minorHAnsi" w:hAnsiTheme="minorHAnsi" w:cstheme="minorHAnsi"/>
        </w:rPr>
        <w:t xml:space="preserve">, the right of trial by jury shall be preserved, and no fact tried by a jury, shall be otherwise re-examined in any Court of the United States, </w:t>
      </w:r>
      <w:proofErr w:type="gramStart"/>
      <w:r w:rsidRPr="00811D84">
        <w:rPr>
          <w:rFonts w:asciiTheme="minorHAnsi" w:hAnsiTheme="minorHAnsi" w:cstheme="minorHAnsi"/>
        </w:rPr>
        <w:t>than</w:t>
      </w:r>
      <w:proofErr w:type="gramEnd"/>
      <w:r w:rsidRPr="00811D84">
        <w:rPr>
          <w:rFonts w:asciiTheme="minorHAnsi" w:hAnsiTheme="minorHAnsi" w:cstheme="minorHAnsi"/>
        </w:rPr>
        <w:t xml:space="preserve"> according to the rules of the common law.</w:t>
      </w:r>
      <w:bookmarkStart w:id="29" w:name="amendmentVIII"/>
      <w:bookmarkEnd w:id="29"/>
      <w:r w:rsidR="008C7E89">
        <w:rPr>
          <w:rFonts w:asciiTheme="minorHAnsi" w:hAnsiTheme="minorHAnsi" w:cstheme="minorHAnsi"/>
        </w:rPr>
        <w:t xml:space="preserve"> </w:t>
      </w:r>
      <w:r w:rsidR="008C7E89" w:rsidRPr="008C7E89">
        <w:rPr>
          <w:rFonts w:asciiTheme="minorHAnsi" w:hAnsiTheme="minorHAnsi" w:cstheme="minorHAnsi"/>
          <w:i/>
          <w:iCs/>
          <w:sz w:val="22"/>
          <w:szCs w:val="22"/>
        </w:rPr>
        <w:t>(Suits in common law must have 21 dollars in lawful money)</w:t>
      </w:r>
    </w:p>
    <w:p w14:paraId="77538ACF"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VIII</w:t>
      </w:r>
    </w:p>
    <w:p w14:paraId="5B01126C" w14:textId="77777777"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Excessive bail shall not be required, nor excessive fines imposed, nor cruel and unusual punishments inflicted.</w:t>
      </w:r>
      <w:bookmarkStart w:id="30" w:name="amendmentIX"/>
      <w:bookmarkEnd w:id="30"/>
    </w:p>
    <w:p w14:paraId="532C9060"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IX</w:t>
      </w:r>
    </w:p>
    <w:p w14:paraId="6FAB963A" w14:textId="77777777"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The enumeration in the Constitution, of certain rights, shall not be construed to deny or disparage others retained by the people.</w:t>
      </w:r>
      <w:bookmarkStart w:id="31" w:name="amendmentX"/>
      <w:bookmarkEnd w:id="31"/>
    </w:p>
    <w:p w14:paraId="24AF29BB" w14:textId="77777777" w:rsidR="0056047B" w:rsidRPr="00811D84" w:rsidRDefault="0056047B" w:rsidP="0056047B">
      <w:pPr>
        <w:pStyle w:val="Heading3"/>
        <w:shd w:val="clear" w:color="auto" w:fill="FFFFFF"/>
        <w:spacing w:before="300" w:beforeAutospacing="0" w:after="150" w:afterAutospacing="0"/>
        <w:rPr>
          <w:rFonts w:asciiTheme="minorHAnsi" w:hAnsiTheme="minorHAnsi" w:cstheme="minorHAnsi"/>
          <w:b w:val="0"/>
          <w:bCs w:val="0"/>
          <w:sz w:val="30"/>
          <w:szCs w:val="30"/>
        </w:rPr>
      </w:pPr>
      <w:r w:rsidRPr="00811D84">
        <w:rPr>
          <w:rFonts w:asciiTheme="minorHAnsi" w:hAnsiTheme="minorHAnsi" w:cstheme="minorHAnsi"/>
          <w:b w:val="0"/>
          <w:bCs w:val="0"/>
          <w:sz w:val="30"/>
          <w:szCs w:val="30"/>
        </w:rPr>
        <w:t>Amendment X</w:t>
      </w:r>
    </w:p>
    <w:p w14:paraId="6EE0ABBE" w14:textId="1F44E1C3" w:rsidR="0056047B" w:rsidRPr="00811D84" w:rsidRDefault="0056047B" w:rsidP="0056047B">
      <w:pPr>
        <w:pStyle w:val="NormalWeb"/>
        <w:shd w:val="clear" w:color="auto" w:fill="FFFFFF"/>
        <w:spacing w:before="0" w:beforeAutospacing="0" w:after="150" w:afterAutospacing="0"/>
        <w:rPr>
          <w:rFonts w:asciiTheme="minorHAnsi" w:hAnsiTheme="minorHAnsi" w:cstheme="minorHAnsi"/>
        </w:rPr>
      </w:pPr>
      <w:r w:rsidRPr="00811D84">
        <w:rPr>
          <w:rFonts w:asciiTheme="minorHAnsi" w:hAnsiTheme="minorHAnsi" w:cstheme="minorHAnsi"/>
        </w:rPr>
        <w:t>The powers not delegated to the United States by the Constitution, nor prohibited by it to the States, are reserved to the States respectively, or to the people.</w:t>
      </w:r>
      <w:r w:rsidR="008C7E89">
        <w:rPr>
          <w:rFonts w:asciiTheme="minorHAnsi" w:hAnsiTheme="minorHAnsi" w:cstheme="minorHAnsi"/>
        </w:rPr>
        <w:t xml:space="preserve"> </w:t>
      </w:r>
      <w:r w:rsidR="008C7E89" w:rsidRPr="00557BDC">
        <w:rPr>
          <w:rFonts w:asciiTheme="minorHAnsi" w:hAnsiTheme="minorHAnsi" w:cstheme="minorHAnsi"/>
          <w:i/>
          <w:iCs/>
          <w:sz w:val="22"/>
          <w:szCs w:val="22"/>
        </w:rPr>
        <w:t xml:space="preserve">(FBI, CIA, CDC, ATF, </w:t>
      </w:r>
      <w:r w:rsidR="00557BDC" w:rsidRPr="00557BDC">
        <w:rPr>
          <w:rFonts w:asciiTheme="minorHAnsi" w:hAnsiTheme="minorHAnsi" w:cstheme="minorHAnsi"/>
          <w:i/>
          <w:iCs/>
          <w:sz w:val="22"/>
          <w:szCs w:val="22"/>
        </w:rPr>
        <w:t>and all other government agencies not expressed in this constitution are unconstitutional)</w:t>
      </w:r>
    </w:p>
    <w:p w14:paraId="3DE89D1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XI - </w:t>
      </w:r>
      <w:r w:rsidRPr="00557BDC">
        <w:rPr>
          <w:rFonts w:eastAsia="Times New Roman" w:cstheme="minorHAnsi"/>
          <w:sz w:val="24"/>
          <w:szCs w:val="24"/>
        </w:rPr>
        <w:t>Passed by Congress March 4, 1794. Ratified February 7, 1795.</w:t>
      </w:r>
    </w:p>
    <w:p w14:paraId="1FDF5F63"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Article III, section 2, of the Constitution was modified by amendment 11.</w:t>
      </w:r>
    </w:p>
    <w:p w14:paraId="575B1F3F" w14:textId="43A9CAE3" w:rsidR="00C352AD" w:rsidRPr="00557BDC" w:rsidRDefault="00C352AD" w:rsidP="00C352AD">
      <w:pPr>
        <w:spacing w:before="100" w:beforeAutospacing="1" w:after="100" w:afterAutospacing="1" w:line="240" w:lineRule="auto"/>
        <w:rPr>
          <w:rFonts w:eastAsia="Times New Roman" w:cstheme="minorHAnsi"/>
          <w:i/>
          <w:iCs/>
        </w:rPr>
      </w:pPr>
      <w:r w:rsidRPr="00557BDC">
        <w:rPr>
          <w:rFonts w:eastAsia="Times New Roman" w:cstheme="minorHAnsi"/>
          <w:sz w:val="24"/>
          <w:szCs w:val="24"/>
        </w:rPr>
        <w:t>The Judicial power of the United States shall not be construed to extend to any suit in law or equity, commenced or prosecuted against one of the United States by Citizens of another State, or by Citizens or Subjects of any Foreign State.</w:t>
      </w:r>
      <w:r w:rsidR="00557BDC" w:rsidRPr="00557BDC">
        <w:rPr>
          <w:rFonts w:eastAsia="Times New Roman" w:cstheme="minorHAnsi"/>
          <w:sz w:val="24"/>
          <w:szCs w:val="24"/>
        </w:rPr>
        <w:t xml:space="preserve"> </w:t>
      </w:r>
      <w:r w:rsidR="00557BDC" w:rsidRPr="00557BDC">
        <w:rPr>
          <w:rFonts w:eastAsia="Times New Roman" w:cstheme="minorHAnsi"/>
          <w:i/>
          <w:iCs/>
        </w:rPr>
        <w:t>(The federal courts will not extend to any equity case against a State)</w:t>
      </w:r>
    </w:p>
    <w:p w14:paraId="5DCA9C43"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XII - </w:t>
      </w:r>
      <w:r w:rsidRPr="00557BDC">
        <w:rPr>
          <w:rFonts w:eastAsia="Times New Roman" w:cstheme="minorHAnsi"/>
          <w:sz w:val="24"/>
          <w:szCs w:val="24"/>
        </w:rPr>
        <w:t>Passed by Congress December 9, 1803. Ratified June 15, 1804.</w:t>
      </w:r>
    </w:p>
    <w:p w14:paraId="40D99127"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 portion of Article II, section 1 of the Constitution was superseded by the 12th amendment.</w:t>
      </w:r>
    </w:p>
    <w:p w14:paraId="75A264B3"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lastRenderedPageBreak/>
        <w:t>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 -- the President of the Senate shall, in the presence of the Senate and House of Representatives, open all the certificates and the votes shall then be counted; -- 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case of the death or other constitutional disability of the President. --]* 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w:t>
      </w:r>
    </w:p>
    <w:p w14:paraId="71FE1791"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*Superseded by section 3 of the 20th amendment.</w:t>
      </w:r>
    </w:p>
    <w:p w14:paraId="3BDB0F49"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XIII - </w:t>
      </w:r>
      <w:r w:rsidRPr="00557BDC">
        <w:rPr>
          <w:rFonts w:eastAsia="Times New Roman" w:cstheme="minorHAnsi"/>
          <w:sz w:val="24"/>
          <w:szCs w:val="24"/>
        </w:rPr>
        <w:t>Passed by Congress January 31, 1865. Ratified December 6, 1865.</w:t>
      </w:r>
    </w:p>
    <w:p w14:paraId="5DE635DD"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 portion of Article IV, section 2, of the Constitution was superseded by the 13th amendment.</w:t>
      </w:r>
    </w:p>
    <w:p w14:paraId="63AD5106"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Neither slavery nor involuntary servitude, except as a punishment for crime whereof the party shall have been duly convicted, shall exist within the United States, or any place subject to their jurisdiction.</w:t>
      </w:r>
    </w:p>
    <w:p w14:paraId="0B0A490C"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Congress shall have power to enforce this article by appropriate legislation.</w:t>
      </w:r>
    </w:p>
    <w:p w14:paraId="24A0FA1F"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XIV - </w:t>
      </w:r>
      <w:r w:rsidRPr="00557BDC">
        <w:rPr>
          <w:rFonts w:eastAsia="Times New Roman" w:cstheme="minorHAnsi"/>
          <w:sz w:val="24"/>
          <w:szCs w:val="24"/>
        </w:rPr>
        <w:t>Passed by Congress June 13, 1866. Ratified July 9, 1868.</w:t>
      </w:r>
    </w:p>
    <w:p w14:paraId="4EA849E8"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Article I, section 2, of the Constitution was modified by section 2 of the 14th amendment.</w:t>
      </w:r>
    </w:p>
    <w:p w14:paraId="29283089" w14:textId="0FA7972A" w:rsidR="00C352AD"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lastRenderedPageBreak/>
        <w:t>Section 1.</w:t>
      </w:r>
      <w:r w:rsidRPr="00557BDC">
        <w:rPr>
          <w:rFonts w:eastAsia="Times New Roman" w:cstheme="minorHAnsi"/>
          <w:sz w:val="24"/>
          <w:szCs w:val="24"/>
        </w:rPr>
        <w:br/>
        <w:t>All persons born</w:t>
      </w:r>
      <w:r w:rsidR="00557BDC">
        <w:rPr>
          <w:rFonts w:eastAsia="Times New Roman" w:cstheme="minorHAnsi"/>
          <w:sz w:val="24"/>
          <w:szCs w:val="24"/>
        </w:rPr>
        <w:t xml:space="preserve"> </w:t>
      </w:r>
      <w:r w:rsidR="00557BDC" w:rsidRPr="00557BDC">
        <w:rPr>
          <w:rFonts w:eastAsia="Times New Roman" w:cstheme="minorHAnsi"/>
          <w:i/>
          <w:iCs/>
        </w:rPr>
        <w:t>(persons are not people. A person can be a natural person, men and women, or an artificial person, corporations)</w:t>
      </w:r>
      <w:r w:rsidRPr="00557BDC">
        <w:rPr>
          <w:rFonts w:eastAsia="Times New Roman" w:cstheme="minorHAnsi"/>
          <w:sz w:val="24"/>
          <w:szCs w:val="24"/>
        </w:rPr>
        <w:t xml:space="preserve">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2B5EDB62" w14:textId="5813CAF3" w:rsidR="00557BDC" w:rsidRPr="00EB4A32" w:rsidRDefault="00557BDC" w:rsidP="00EB4A32">
      <w:pPr>
        <w:spacing w:before="100" w:beforeAutospacing="1" w:after="100" w:afterAutospacing="1" w:line="240" w:lineRule="auto"/>
        <w:ind w:left="450" w:right="450"/>
        <w:rPr>
          <w:rFonts w:eastAsia="Times New Roman" w:cstheme="minorHAnsi"/>
          <w:i/>
          <w:iCs/>
        </w:rPr>
      </w:pPr>
      <w:r w:rsidRPr="00EB4A32">
        <w:rPr>
          <w:rFonts w:eastAsia="Times New Roman" w:cstheme="minorHAnsi"/>
          <w:i/>
          <w:iCs/>
        </w:rPr>
        <w:t>(The 14</w:t>
      </w:r>
      <w:r w:rsidRPr="00EB4A32">
        <w:rPr>
          <w:rFonts w:eastAsia="Times New Roman" w:cstheme="minorHAnsi"/>
          <w:i/>
          <w:iCs/>
          <w:vertAlign w:val="superscript"/>
        </w:rPr>
        <w:t>th</w:t>
      </w:r>
      <w:r w:rsidRPr="00EB4A32">
        <w:rPr>
          <w:rFonts w:eastAsia="Times New Roman" w:cstheme="minorHAnsi"/>
          <w:i/>
          <w:iCs/>
        </w:rPr>
        <w:t xml:space="preserve"> amendment created </w:t>
      </w:r>
      <w:r w:rsidR="00EB4A32" w:rsidRPr="00EB4A32">
        <w:rPr>
          <w:rFonts w:eastAsia="Times New Roman" w:cstheme="minorHAnsi"/>
          <w:i/>
          <w:iCs/>
        </w:rPr>
        <w:t xml:space="preserve">an artificial person, the United States </w:t>
      </w:r>
      <w:proofErr w:type="gramStart"/>
      <w:r w:rsidR="00EB4A32" w:rsidRPr="00EB4A32">
        <w:rPr>
          <w:rFonts w:eastAsia="Times New Roman" w:cstheme="minorHAnsi"/>
          <w:i/>
          <w:iCs/>
        </w:rPr>
        <w:t>citizen</w:t>
      </w:r>
      <w:proofErr w:type="gramEnd"/>
      <w:r w:rsidR="00EB4A32" w:rsidRPr="00EB4A32">
        <w:rPr>
          <w:rFonts w:eastAsia="Times New Roman" w:cstheme="minorHAnsi"/>
          <w:i/>
          <w:iCs/>
        </w:rPr>
        <w:t xml:space="preserve"> or United States person. People are only persons by choice.)</w:t>
      </w:r>
    </w:p>
    <w:p w14:paraId="05DAB6CA"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14:paraId="32A30DA5"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3.</w:t>
      </w:r>
      <w:r w:rsidRPr="00557BDC">
        <w:rPr>
          <w:rFonts w:eastAsia="Times New Roman" w:cstheme="minorHAnsi"/>
          <w:sz w:val="24"/>
          <w:szCs w:val="24"/>
        </w:rPr>
        <w:br/>
        <w:t>No person shall be a Senator or Representative in Congress, or elector of President and Vice-President,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w:t>
      </w:r>
    </w:p>
    <w:p w14:paraId="344F3780"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4.</w:t>
      </w:r>
      <w:r w:rsidRPr="00557BDC">
        <w:rPr>
          <w:rFonts w:eastAsia="Times New Roman" w:cstheme="minorHAnsi"/>
          <w:sz w:val="24"/>
          <w:szCs w:val="24"/>
        </w:rPr>
        <w:br/>
        <w:t>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w:t>
      </w:r>
    </w:p>
    <w:p w14:paraId="5E110B0E"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5.</w:t>
      </w:r>
      <w:r w:rsidRPr="00557BDC">
        <w:rPr>
          <w:rFonts w:eastAsia="Times New Roman" w:cstheme="minorHAnsi"/>
          <w:sz w:val="24"/>
          <w:szCs w:val="24"/>
        </w:rPr>
        <w:br/>
        <w:t>The Congress shall have the power to enforce, by appropriate legislation, the provisions of this article.</w:t>
      </w:r>
    </w:p>
    <w:p w14:paraId="4EE204F5"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*Changed by section 1 of the 26th amendment.</w:t>
      </w:r>
    </w:p>
    <w:p w14:paraId="4FE501EC"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lastRenderedPageBreak/>
        <w:t>AMENDMENT XV - </w:t>
      </w:r>
      <w:r w:rsidRPr="00557BDC">
        <w:rPr>
          <w:rFonts w:eastAsia="Times New Roman" w:cstheme="minorHAnsi"/>
          <w:sz w:val="24"/>
          <w:szCs w:val="24"/>
        </w:rPr>
        <w:t>Passed by Congress February 26, 1869. Ratified February 3, 1870.</w:t>
      </w:r>
    </w:p>
    <w:p w14:paraId="1F878930"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The right of citizens of the United States to vote shall not be denied or abridged by the United States or by any State on account of race, color, or previous condition of servitude--</w:t>
      </w:r>
    </w:p>
    <w:p w14:paraId="2DA6B0BC"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The Congress shall have the power to enforce this article by appropriate legislation.</w:t>
      </w:r>
    </w:p>
    <w:p w14:paraId="6ED6DBE9"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XVI - </w:t>
      </w:r>
      <w:r w:rsidRPr="00557BDC">
        <w:rPr>
          <w:rFonts w:eastAsia="Times New Roman" w:cstheme="minorHAnsi"/>
          <w:sz w:val="24"/>
          <w:szCs w:val="24"/>
        </w:rPr>
        <w:t>Passed by Congress July 2, 1909. Ratified February 3, 1913.</w:t>
      </w:r>
    </w:p>
    <w:p w14:paraId="43BF5BA7"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Article I, section 9, of the Constitution was modified by amendment 16.</w:t>
      </w:r>
    </w:p>
    <w:p w14:paraId="1F2BDFA0" w14:textId="2B6AC0A3"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 xml:space="preserve">The Congress shall have power to lay and collect taxes on </w:t>
      </w:r>
      <w:r w:rsidRPr="00EB4A32">
        <w:rPr>
          <w:rFonts w:eastAsia="Times New Roman" w:cstheme="minorHAnsi"/>
          <w:sz w:val="24"/>
          <w:szCs w:val="24"/>
          <w:u w:val="single"/>
        </w:rPr>
        <w:t>incomes</w:t>
      </w:r>
      <w:r w:rsidRPr="00557BDC">
        <w:rPr>
          <w:rFonts w:eastAsia="Times New Roman" w:cstheme="minorHAnsi"/>
          <w:sz w:val="24"/>
          <w:szCs w:val="24"/>
        </w:rPr>
        <w:t>, from whatever source derived, without apportionment among the several States, and without regard to any census or enumeration.</w:t>
      </w:r>
      <w:r w:rsidR="00EB4A32">
        <w:rPr>
          <w:rFonts w:eastAsia="Times New Roman" w:cstheme="minorHAnsi"/>
          <w:sz w:val="24"/>
          <w:szCs w:val="24"/>
        </w:rPr>
        <w:t xml:space="preserve"> </w:t>
      </w:r>
      <w:r w:rsidR="00EB4A32" w:rsidRPr="00EB4A32">
        <w:rPr>
          <w:rFonts w:eastAsia="Times New Roman" w:cstheme="minorHAnsi"/>
          <w:i/>
          <w:iCs/>
        </w:rPr>
        <w:t>(Income is profit and not equivalent to a wage, or compensation for labor)</w:t>
      </w:r>
    </w:p>
    <w:p w14:paraId="712EBB50"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XVII - </w:t>
      </w:r>
      <w:r w:rsidRPr="00557BDC">
        <w:rPr>
          <w:rFonts w:eastAsia="Times New Roman" w:cstheme="minorHAnsi"/>
          <w:sz w:val="24"/>
          <w:szCs w:val="24"/>
        </w:rPr>
        <w:t>Passed by Congress May 13, 1912. Ratified April 8, 1913.</w:t>
      </w:r>
    </w:p>
    <w:p w14:paraId="28D4E320"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Article I, section 3, of the Constitution was modified by the 17th amendment.</w:t>
      </w:r>
    </w:p>
    <w:p w14:paraId="0A1A0E3B"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 xml:space="preserve">The Senate of the United States shall be composed of two Senators from each State, elected by the people thereof, for six years; and each Senator shall have one vote. The electors in each State shall have the qualifications requisite for electors of the most numerous </w:t>
      </w:r>
      <w:proofErr w:type="gramStart"/>
      <w:r w:rsidRPr="00557BDC">
        <w:rPr>
          <w:rFonts w:eastAsia="Times New Roman" w:cstheme="minorHAnsi"/>
          <w:sz w:val="24"/>
          <w:szCs w:val="24"/>
        </w:rPr>
        <w:t>branch</w:t>
      </w:r>
      <w:proofErr w:type="gramEnd"/>
      <w:r w:rsidRPr="00557BDC">
        <w:rPr>
          <w:rFonts w:eastAsia="Times New Roman" w:cstheme="minorHAnsi"/>
          <w:sz w:val="24"/>
          <w:szCs w:val="24"/>
        </w:rPr>
        <w:t xml:space="preserve"> of the State legislatures.</w:t>
      </w:r>
    </w:p>
    <w:p w14:paraId="24A0AB7A"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w:t>
      </w:r>
    </w:p>
    <w:p w14:paraId="42DF2A15"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This amendment shall not be so construed as to affect the election or term of any Senator chosen before it becomes valid as part of the Constitution.</w:t>
      </w:r>
    </w:p>
    <w:p w14:paraId="065E3B6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XVIII - </w:t>
      </w:r>
      <w:r w:rsidRPr="00557BDC">
        <w:rPr>
          <w:rFonts w:eastAsia="Times New Roman" w:cstheme="minorHAnsi"/>
          <w:sz w:val="24"/>
          <w:szCs w:val="24"/>
        </w:rPr>
        <w:t>Passed by Congress December 18, 1917. Ratified January 16, 1919. Repealed by amendment 21.</w:t>
      </w:r>
    </w:p>
    <w:p w14:paraId="681994BD"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w:t>
      </w:r>
    </w:p>
    <w:p w14:paraId="386C0AF3"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lastRenderedPageBreak/>
        <w:t>Section 2.</w:t>
      </w:r>
      <w:r w:rsidRPr="00557BDC">
        <w:rPr>
          <w:rFonts w:eastAsia="Times New Roman" w:cstheme="minorHAnsi"/>
          <w:sz w:val="24"/>
          <w:szCs w:val="24"/>
        </w:rPr>
        <w:br/>
        <w:t>The Congress and the several States shall have concurrent power to enforce this article by appropriate legislation.</w:t>
      </w:r>
    </w:p>
    <w:p w14:paraId="23ECE286"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3.</w:t>
      </w:r>
      <w:r w:rsidRPr="00557BDC">
        <w:rPr>
          <w:rFonts w:eastAsia="Times New Roman" w:cstheme="minorHAnsi"/>
          <w:sz w:val="24"/>
          <w:szCs w:val="24"/>
        </w:rPr>
        <w:br/>
        <w:t>This article shall be inoperative unless it shall have been ratified as an amendment to the Constitution by the legislatures of the several States, as provided in the Constitution, within seven years from the date of the submission hereof to the States by the Congress.</w:t>
      </w:r>
    </w:p>
    <w:p w14:paraId="51BAE4C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XIX - </w:t>
      </w:r>
      <w:r w:rsidRPr="00557BDC">
        <w:rPr>
          <w:rFonts w:eastAsia="Times New Roman" w:cstheme="minorHAnsi"/>
          <w:sz w:val="24"/>
          <w:szCs w:val="24"/>
        </w:rPr>
        <w:t>Passed by Congress June 4, 1919. Ratified August 18, 1920.</w:t>
      </w:r>
    </w:p>
    <w:p w14:paraId="09E785AE"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The right of citizens of the United States to vote shall not be denied or abridged by the United States or by any State on account of sex.</w:t>
      </w:r>
    </w:p>
    <w:p w14:paraId="12002075"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Congress shall have power to enforce this article by appropriate legislation.</w:t>
      </w:r>
    </w:p>
    <w:p w14:paraId="29E9DD7B"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 - </w:t>
      </w:r>
      <w:r w:rsidRPr="00557BDC">
        <w:rPr>
          <w:rFonts w:eastAsia="Times New Roman" w:cstheme="minorHAnsi"/>
          <w:sz w:val="24"/>
          <w:szCs w:val="24"/>
        </w:rPr>
        <w:t>Passed by Congress March 2, 1932. Ratified January 23, 1933.</w:t>
      </w:r>
    </w:p>
    <w:p w14:paraId="0BE27B46"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Article I, section 4, of the Constitution was modified by section 2 of this amendment. In addition, a portion of the 12th amendment was superseded by section 3.</w:t>
      </w:r>
    </w:p>
    <w:p w14:paraId="0A9FD9C4"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The terms of the President and the Vice President shall end at noon on the 20th day of January, and the terms of Senators and Representatives at noon on the 3d day of January, of the years in which such terms would have ended if this article had not been ratified; and the terms of their successors shall then begin.</w:t>
      </w:r>
    </w:p>
    <w:p w14:paraId="3171E38F"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The Congress shall assemble at least once in every year, and such meeting shall begin at noon on the 3d day of January, unless they shall by law appoint a different day.</w:t>
      </w:r>
    </w:p>
    <w:p w14:paraId="7933B6FE"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3.</w:t>
      </w:r>
      <w:r w:rsidRPr="00557BDC">
        <w:rPr>
          <w:rFonts w:eastAsia="Times New Roman" w:cstheme="minorHAnsi"/>
          <w:sz w:val="24"/>
          <w:szCs w:val="24"/>
        </w:rPr>
        <w:br/>
        <w:t>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shall have qualified, declaring who shall then act as President, or the manner in which one who is to act shall be selected, and such person shall act accordingly until a President or Vice President shall have qualified.</w:t>
      </w:r>
    </w:p>
    <w:p w14:paraId="50002A81"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4.</w:t>
      </w:r>
      <w:r w:rsidRPr="00557BDC">
        <w:rPr>
          <w:rFonts w:eastAsia="Times New Roman" w:cstheme="minorHAnsi"/>
          <w:sz w:val="24"/>
          <w:szCs w:val="24"/>
        </w:rPr>
        <w:br/>
        <w:t xml:space="preserve">The Congress may by law provide for the case of the death of any of the persons from whom the House of Representatives may choose a President whenever the right of choice shall have </w:t>
      </w:r>
      <w:r w:rsidRPr="00557BDC">
        <w:rPr>
          <w:rFonts w:eastAsia="Times New Roman" w:cstheme="minorHAnsi"/>
          <w:sz w:val="24"/>
          <w:szCs w:val="24"/>
        </w:rPr>
        <w:lastRenderedPageBreak/>
        <w:t>devolved upon them, and for the case of the death of any of the persons from whom the Senate may choose a Vice President whenever the right of choice shall have devolved upon them.</w:t>
      </w:r>
    </w:p>
    <w:p w14:paraId="316B76FF"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5.</w:t>
      </w:r>
      <w:r w:rsidRPr="00557BDC">
        <w:rPr>
          <w:rFonts w:eastAsia="Times New Roman" w:cstheme="minorHAnsi"/>
          <w:sz w:val="24"/>
          <w:szCs w:val="24"/>
        </w:rPr>
        <w:br/>
        <w:t>Sections 1 and 2 shall take effect on the 15th day of October following the ratification of this article.</w:t>
      </w:r>
    </w:p>
    <w:p w14:paraId="02C0F034"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6.</w:t>
      </w:r>
      <w:r w:rsidRPr="00557BDC">
        <w:rPr>
          <w:rFonts w:eastAsia="Times New Roman" w:cstheme="minorHAnsi"/>
          <w:sz w:val="24"/>
          <w:szCs w:val="24"/>
        </w:rPr>
        <w:br/>
        <w:t>This article shall be inoperative unless it shall have been ratified as an amendment to the Constitution by the legislatures of three-fourths of the several States within seven years from the date of its submission.</w:t>
      </w:r>
    </w:p>
    <w:p w14:paraId="3ECBAD05"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XXI - </w:t>
      </w:r>
      <w:r w:rsidRPr="00557BDC">
        <w:rPr>
          <w:rFonts w:eastAsia="Times New Roman" w:cstheme="minorHAnsi"/>
          <w:sz w:val="24"/>
          <w:szCs w:val="24"/>
        </w:rPr>
        <w:t>Passed by Congress February 20, 1933. Ratified December 5, 1933.</w:t>
      </w:r>
    </w:p>
    <w:p w14:paraId="26B9602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The eighteenth article of amendment to the Constitution of the United States is hereby repealed.</w:t>
      </w:r>
    </w:p>
    <w:p w14:paraId="30AA7FA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The transportation or importation into any State, Territory, or Possession of the United States for delivery or use therein of intoxicating liquors, in violation of the laws thereof, is hereby prohibited.</w:t>
      </w:r>
    </w:p>
    <w:p w14:paraId="17EFE816"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3.</w:t>
      </w:r>
      <w:r w:rsidRPr="00557BDC">
        <w:rPr>
          <w:rFonts w:eastAsia="Times New Roman" w:cstheme="minorHAnsi"/>
          <w:sz w:val="24"/>
          <w:szCs w:val="24"/>
        </w:rPr>
        <w:br/>
        <w:t>This article shall be inoperative unless it shall have been ratified as an amendment to the Constitution by conventions in the several States, as provided in the Constitution, within seven years from the date of the submission hereof to the States by the Congress.</w:t>
      </w:r>
    </w:p>
    <w:p w14:paraId="69A7533B"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XXII - </w:t>
      </w:r>
      <w:r w:rsidRPr="00557BDC">
        <w:rPr>
          <w:rFonts w:eastAsia="Times New Roman" w:cstheme="minorHAnsi"/>
          <w:sz w:val="24"/>
          <w:szCs w:val="24"/>
        </w:rPr>
        <w:t>Passed by Congress March 21, 1947. Ratified February 27, 1951.</w:t>
      </w:r>
    </w:p>
    <w:p w14:paraId="5330E3F6"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 xml:space="preserve">No person shall be elected to the office of the President more than twice, and no person who has held the office of President, or acted as President, for more than two years of a term to which some other person was elected President shall be elected to the office of President more than once. But this Article shall not apply to any person holding the office of President when this Article was proposed by </w:t>
      </w:r>
      <w:proofErr w:type="gramStart"/>
      <w:r w:rsidRPr="00557BDC">
        <w:rPr>
          <w:rFonts w:eastAsia="Times New Roman" w:cstheme="minorHAnsi"/>
          <w:sz w:val="24"/>
          <w:szCs w:val="24"/>
        </w:rPr>
        <w:t>Congress, and</w:t>
      </w:r>
      <w:proofErr w:type="gramEnd"/>
      <w:r w:rsidRPr="00557BDC">
        <w:rPr>
          <w:rFonts w:eastAsia="Times New Roman" w:cstheme="minorHAnsi"/>
          <w:sz w:val="24"/>
          <w:szCs w:val="24"/>
        </w:rPr>
        <w:t xml:space="preserve"> shall not prevent any person who may be holding the office of President, or acting as President, during the term within which this Article becomes operative from holding the office of President or acting as President during the remainder of such term.</w:t>
      </w:r>
    </w:p>
    <w:p w14:paraId="15A632EE"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 xml:space="preserve">This article shall be inoperative unless it shall have been ratified as an amendment to the </w:t>
      </w:r>
      <w:r w:rsidRPr="00557BDC">
        <w:rPr>
          <w:rFonts w:eastAsia="Times New Roman" w:cstheme="minorHAnsi"/>
          <w:sz w:val="24"/>
          <w:szCs w:val="24"/>
        </w:rPr>
        <w:lastRenderedPageBreak/>
        <w:t>Constitution by the legislatures of three-fourths of the several States within seven years from the date of its submission to the States by the Congress.</w:t>
      </w:r>
    </w:p>
    <w:p w14:paraId="23FC90C8"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XXIII - </w:t>
      </w:r>
      <w:r w:rsidRPr="00557BDC">
        <w:rPr>
          <w:rFonts w:eastAsia="Times New Roman" w:cstheme="minorHAnsi"/>
          <w:sz w:val="24"/>
          <w:szCs w:val="24"/>
        </w:rPr>
        <w:t>Passed by Congress June 16, 1960. Ratified March 29, 1961.</w:t>
      </w:r>
    </w:p>
    <w:p w14:paraId="2B4B049A"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The District constituting the seat of Government of the United States shall appoint in such manner as Congress may direct:</w:t>
      </w:r>
    </w:p>
    <w:p w14:paraId="77FC4768"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w:t>
      </w:r>
    </w:p>
    <w:p w14:paraId="244C5B3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The Congress shall have power to enforce this article by appropriate legislation.</w:t>
      </w:r>
    </w:p>
    <w:p w14:paraId="20541F54"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XXIV - </w:t>
      </w:r>
      <w:r w:rsidRPr="00557BDC">
        <w:rPr>
          <w:rFonts w:eastAsia="Times New Roman" w:cstheme="minorHAnsi"/>
          <w:sz w:val="24"/>
          <w:szCs w:val="24"/>
        </w:rPr>
        <w:t>Passed by Congress August 27, 1962. Ratified January 23, 1964.</w:t>
      </w:r>
    </w:p>
    <w:p w14:paraId="5642A4E4"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poll tax or other tax.</w:t>
      </w:r>
    </w:p>
    <w:p w14:paraId="55BCB4B0"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The Congress shall have power to enforce this article by appropriate legislation.</w:t>
      </w:r>
    </w:p>
    <w:p w14:paraId="436CB96D"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XXV - </w:t>
      </w:r>
      <w:r w:rsidRPr="00557BDC">
        <w:rPr>
          <w:rFonts w:eastAsia="Times New Roman" w:cstheme="minorHAnsi"/>
          <w:sz w:val="24"/>
          <w:szCs w:val="24"/>
        </w:rPr>
        <w:t>Passed by Congress July 6, 1965. Ratified February 10, 1967.</w:t>
      </w:r>
    </w:p>
    <w:p w14:paraId="3D125D3E"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Article II, section 1, of the Constitution was affected by the 25th amendment.</w:t>
      </w:r>
    </w:p>
    <w:p w14:paraId="048FFAC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In case of the removal of the President from office or of his death or resignation, the Vice President shall become President.</w:t>
      </w:r>
    </w:p>
    <w:p w14:paraId="2294634F"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Whenever there is a vacancy in the office of the Vice President, the President shall nominate a Vice President who shall take office upon confirmation by a majority vote of both Houses of Congress.</w:t>
      </w:r>
    </w:p>
    <w:p w14:paraId="31B29E53"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lastRenderedPageBreak/>
        <w:t>Section 3.</w:t>
      </w:r>
      <w:r w:rsidRPr="00557BDC">
        <w:rPr>
          <w:rFonts w:eastAsia="Times New Roman" w:cstheme="minorHAnsi"/>
          <w:sz w:val="24"/>
          <w:szCs w:val="24"/>
        </w:rPr>
        <w:br/>
        <w:t>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w:t>
      </w:r>
    </w:p>
    <w:p w14:paraId="2C709AB7"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4.</w:t>
      </w:r>
      <w:r w:rsidRPr="00557BDC">
        <w:rPr>
          <w:rFonts w:eastAsia="Times New Roman" w:cstheme="minorHAnsi"/>
          <w:sz w:val="24"/>
          <w:szCs w:val="24"/>
        </w:rPr>
        <w:br/>
        <w:t>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w:t>
      </w:r>
    </w:p>
    <w:p w14:paraId="76EC19AC"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w:t>
      </w:r>
    </w:p>
    <w:p w14:paraId="5AA1C85B"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XXVI - </w:t>
      </w:r>
      <w:r w:rsidRPr="00557BDC">
        <w:rPr>
          <w:rFonts w:eastAsia="Times New Roman" w:cstheme="minorHAnsi"/>
          <w:sz w:val="24"/>
          <w:szCs w:val="24"/>
        </w:rPr>
        <w:t>Passed by Congress March 23, 1971. Ratified July 1, 1971.</w:t>
      </w:r>
    </w:p>
    <w:p w14:paraId="0B90220E" w14:textId="77777777" w:rsidR="00C352AD" w:rsidRPr="00557BDC" w:rsidRDefault="00C352AD" w:rsidP="00C352AD">
      <w:pPr>
        <w:spacing w:beforeAutospacing="1" w:after="100" w:afterAutospacing="1" w:line="240" w:lineRule="auto"/>
        <w:rPr>
          <w:rFonts w:eastAsia="Times New Roman" w:cstheme="minorHAnsi"/>
          <w:sz w:val="24"/>
          <w:szCs w:val="24"/>
        </w:rPr>
      </w:pPr>
      <w:r w:rsidRPr="00557BDC">
        <w:rPr>
          <w:rFonts w:eastAsia="Times New Roman" w:cstheme="minorHAnsi"/>
          <w:i/>
          <w:iCs/>
          <w:sz w:val="24"/>
          <w:szCs w:val="24"/>
        </w:rPr>
        <w:t>Note: Amendment 14, section 2, of the Constitution was modified by section 1 of the 26th amendment.</w:t>
      </w:r>
    </w:p>
    <w:p w14:paraId="33772224"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1.</w:t>
      </w:r>
      <w:r w:rsidRPr="00557BDC">
        <w:rPr>
          <w:rFonts w:eastAsia="Times New Roman" w:cstheme="minorHAnsi"/>
          <w:sz w:val="24"/>
          <w:szCs w:val="24"/>
        </w:rPr>
        <w:br/>
        <w:t>The right of citizens of the United States, who are eighteen years of age or older, to vote shall not be denied or abridged by the United States or by any State on account of age.</w:t>
      </w:r>
    </w:p>
    <w:p w14:paraId="7C659B9C"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Section 2.</w:t>
      </w:r>
      <w:r w:rsidRPr="00557BDC">
        <w:rPr>
          <w:rFonts w:eastAsia="Times New Roman" w:cstheme="minorHAnsi"/>
          <w:sz w:val="24"/>
          <w:szCs w:val="24"/>
        </w:rPr>
        <w:br/>
        <w:t>The Congress shall have power to enforce this article by appropriate legislation.</w:t>
      </w:r>
    </w:p>
    <w:p w14:paraId="610FBC63"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b/>
          <w:bCs/>
          <w:sz w:val="24"/>
          <w:szCs w:val="24"/>
        </w:rPr>
        <w:t>AMENDMENT XXVII</w:t>
      </w:r>
      <w:r w:rsidRPr="00557BDC">
        <w:rPr>
          <w:rFonts w:eastAsia="Times New Roman" w:cstheme="minorHAnsi"/>
          <w:sz w:val="24"/>
          <w:szCs w:val="24"/>
        </w:rPr>
        <w:t> - Originally proposed Sept. 25, 1789. Ratified May 7, 1992.</w:t>
      </w:r>
    </w:p>
    <w:p w14:paraId="33BB009A" w14:textId="77777777" w:rsidR="00C352AD" w:rsidRPr="00557BDC" w:rsidRDefault="00C352AD" w:rsidP="00C352AD">
      <w:pPr>
        <w:spacing w:before="100" w:beforeAutospacing="1" w:after="100" w:afterAutospacing="1" w:line="240" w:lineRule="auto"/>
        <w:rPr>
          <w:rFonts w:eastAsia="Times New Roman" w:cstheme="minorHAnsi"/>
          <w:sz w:val="24"/>
          <w:szCs w:val="24"/>
        </w:rPr>
      </w:pPr>
      <w:r w:rsidRPr="00557BDC">
        <w:rPr>
          <w:rFonts w:eastAsia="Times New Roman" w:cstheme="minorHAnsi"/>
          <w:sz w:val="24"/>
          <w:szCs w:val="24"/>
        </w:rPr>
        <w:t>No law, varying the compensation for the services of the Senators and Representatives, shall take effect, until an election of representatives shall have intervened.</w:t>
      </w:r>
    </w:p>
    <w:p w14:paraId="2812D73C" w14:textId="77777777" w:rsidR="00C352AD" w:rsidRPr="00557BDC" w:rsidRDefault="00C352AD" w:rsidP="00C352AD">
      <w:pPr>
        <w:rPr>
          <w:rFonts w:cstheme="minorHAnsi"/>
          <w:sz w:val="24"/>
          <w:szCs w:val="24"/>
        </w:rPr>
      </w:pPr>
    </w:p>
    <w:p w14:paraId="3C299CCC" w14:textId="7319C006" w:rsidR="0056047B" w:rsidRPr="00557BDC" w:rsidRDefault="0056047B" w:rsidP="0056047B">
      <w:pPr>
        <w:pStyle w:val="NormalWeb"/>
        <w:shd w:val="clear" w:color="auto" w:fill="FFFFFF"/>
        <w:spacing w:before="0" w:beforeAutospacing="0" w:after="0" w:afterAutospacing="0"/>
        <w:rPr>
          <w:rFonts w:asciiTheme="minorHAnsi" w:hAnsiTheme="minorHAnsi" w:cstheme="minorHAnsi"/>
        </w:rPr>
      </w:pPr>
    </w:p>
    <w:p w14:paraId="04AB3BE1" w14:textId="77777777" w:rsidR="0056047B" w:rsidRPr="00557BDC" w:rsidRDefault="0056047B" w:rsidP="0060153F">
      <w:pPr>
        <w:shd w:val="clear" w:color="auto" w:fill="FFFFFF"/>
        <w:spacing w:after="150" w:line="240" w:lineRule="auto"/>
        <w:rPr>
          <w:rFonts w:eastAsia="Times New Roman" w:cstheme="minorHAnsi"/>
          <w:sz w:val="24"/>
          <w:szCs w:val="24"/>
        </w:rPr>
      </w:pPr>
    </w:p>
    <w:sectPr w:rsidR="0056047B" w:rsidRPr="00557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7DF8"/>
    <w:multiLevelType w:val="multilevel"/>
    <w:tmpl w:val="E556AD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24AF3"/>
    <w:multiLevelType w:val="multilevel"/>
    <w:tmpl w:val="0DD85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44620"/>
    <w:multiLevelType w:val="multilevel"/>
    <w:tmpl w:val="F0C2DF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709C8"/>
    <w:multiLevelType w:val="multilevel"/>
    <w:tmpl w:val="DE501C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E5237"/>
    <w:multiLevelType w:val="multilevel"/>
    <w:tmpl w:val="BD8066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8128B"/>
    <w:multiLevelType w:val="multilevel"/>
    <w:tmpl w:val="1AA21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62BB4"/>
    <w:multiLevelType w:val="multilevel"/>
    <w:tmpl w:val="BDEA6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D5BAB"/>
    <w:multiLevelType w:val="multilevel"/>
    <w:tmpl w:val="057E07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C5482"/>
    <w:multiLevelType w:val="multilevel"/>
    <w:tmpl w:val="A6EC3A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959A6"/>
    <w:multiLevelType w:val="multilevel"/>
    <w:tmpl w:val="DD6E63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2214B"/>
    <w:multiLevelType w:val="multilevel"/>
    <w:tmpl w:val="C6622B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F7558"/>
    <w:multiLevelType w:val="multilevel"/>
    <w:tmpl w:val="1C1A73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93DD6"/>
    <w:multiLevelType w:val="multilevel"/>
    <w:tmpl w:val="D674DD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61445F"/>
    <w:multiLevelType w:val="multilevel"/>
    <w:tmpl w:val="483A63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74166112">
    <w:abstractNumId w:val="1"/>
  </w:num>
  <w:num w:numId="2" w16cid:durableId="243951389">
    <w:abstractNumId w:val="9"/>
  </w:num>
  <w:num w:numId="3" w16cid:durableId="286546024">
    <w:abstractNumId w:val="12"/>
  </w:num>
  <w:num w:numId="4" w16cid:durableId="1732997440">
    <w:abstractNumId w:val="6"/>
  </w:num>
  <w:num w:numId="5" w16cid:durableId="2111046944">
    <w:abstractNumId w:val="7"/>
  </w:num>
  <w:num w:numId="6" w16cid:durableId="1194072663">
    <w:abstractNumId w:val="13"/>
  </w:num>
  <w:num w:numId="7" w16cid:durableId="905185827">
    <w:abstractNumId w:val="2"/>
  </w:num>
  <w:num w:numId="8" w16cid:durableId="484705009">
    <w:abstractNumId w:val="5"/>
  </w:num>
  <w:num w:numId="9" w16cid:durableId="35814507">
    <w:abstractNumId w:val="0"/>
  </w:num>
  <w:num w:numId="10" w16cid:durableId="1531069389">
    <w:abstractNumId w:val="10"/>
  </w:num>
  <w:num w:numId="11" w16cid:durableId="1323041516">
    <w:abstractNumId w:val="8"/>
  </w:num>
  <w:num w:numId="12" w16cid:durableId="1245801312">
    <w:abstractNumId w:val="3"/>
  </w:num>
  <w:num w:numId="13" w16cid:durableId="548301504">
    <w:abstractNumId w:val="11"/>
  </w:num>
  <w:num w:numId="14" w16cid:durableId="438525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153F"/>
    <w:rsid w:val="001E65EE"/>
    <w:rsid w:val="00263DBF"/>
    <w:rsid w:val="00470303"/>
    <w:rsid w:val="005151C3"/>
    <w:rsid w:val="00557BDC"/>
    <w:rsid w:val="0056047B"/>
    <w:rsid w:val="0060153F"/>
    <w:rsid w:val="00811D84"/>
    <w:rsid w:val="008C40A5"/>
    <w:rsid w:val="008C7E89"/>
    <w:rsid w:val="008D410D"/>
    <w:rsid w:val="0094791A"/>
    <w:rsid w:val="009575A5"/>
    <w:rsid w:val="00AF7FFE"/>
    <w:rsid w:val="00B73172"/>
    <w:rsid w:val="00B816F0"/>
    <w:rsid w:val="00BB2DC9"/>
    <w:rsid w:val="00C239F5"/>
    <w:rsid w:val="00C352AD"/>
    <w:rsid w:val="00CC1F25"/>
    <w:rsid w:val="00CF17D8"/>
    <w:rsid w:val="00EB4A32"/>
    <w:rsid w:val="00F03AFC"/>
    <w:rsid w:val="00F7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452E"/>
  <w15:docId w15:val="{281F02C8-2C1E-4AA0-9A0B-6C7EAB4C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5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15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15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15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5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15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15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153F"/>
    <w:rPr>
      <w:rFonts w:ascii="Times New Roman" w:eastAsia="Times New Roman" w:hAnsi="Times New Roman" w:cs="Times New Roman"/>
      <w:b/>
      <w:bCs/>
      <w:sz w:val="24"/>
      <w:szCs w:val="24"/>
    </w:rPr>
  </w:style>
  <w:style w:type="paragraph" w:customStyle="1" w:styleId="msonormal0">
    <w:name w:val="msonormal"/>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153F"/>
    <w:rPr>
      <w:color w:val="0000FF"/>
      <w:u w:val="single"/>
    </w:rPr>
  </w:style>
  <w:style w:type="character" w:styleId="FollowedHyperlink">
    <w:name w:val="FollowedHyperlink"/>
    <w:basedOn w:val="DefaultParagraphFont"/>
    <w:uiPriority w:val="99"/>
    <w:semiHidden/>
    <w:unhideWhenUsed/>
    <w:rsid w:val="0060153F"/>
    <w:rPr>
      <w:color w:val="800080"/>
      <w:u w:val="single"/>
    </w:rPr>
  </w:style>
  <w:style w:type="paragraph" w:styleId="z-TopofForm">
    <w:name w:val="HTML Top of Form"/>
    <w:basedOn w:val="Normal"/>
    <w:next w:val="Normal"/>
    <w:link w:val="z-TopofFormChar"/>
    <w:hidden/>
    <w:uiPriority w:val="99"/>
    <w:semiHidden/>
    <w:unhideWhenUsed/>
    <w:rsid w:val="006015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153F"/>
    <w:rPr>
      <w:rFonts w:ascii="Arial" w:eastAsia="Times New Roman" w:hAnsi="Arial" w:cs="Arial"/>
      <w:vanish/>
      <w:sz w:val="16"/>
      <w:szCs w:val="16"/>
    </w:rPr>
  </w:style>
  <w:style w:type="character" w:customStyle="1" w:styleId="input-group-btn">
    <w:name w:val="input-group-btn"/>
    <w:basedOn w:val="DefaultParagraphFont"/>
    <w:rsid w:val="0060153F"/>
  </w:style>
  <w:style w:type="paragraph" w:styleId="z-BottomofForm">
    <w:name w:val="HTML Bottom of Form"/>
    <w:basedOn w:val="Normal"/>
    <w:next w:val="Normal"/>
    <w:link w:val="z-BottomofFormChar"/>
    <w:hidden/>
    <w:uiPriority w:val="99"/>
    <w:semiHidden/>
    <w:unhideWhenUsed/>
    <w:rsid w:val="006015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153F"/>
    <w:rPr>
      <w:rFonts w:ascii="Arial" w:eastAsia="Times New Roman" w:hAnsi="Arial" w:cs="Arial"/>
      <w:vanish/>
      <w:sz w:val="16"/>
      <w:szCs w:val="16"/>
    </w:rPr>
  </w:style>
  <w:style w:type="paragraph" w:customStyle="1" w:styleId="menu-859">
    <w:name w:val="menu-859"/>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860">
    <w:name w:val="menu-860"/>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861">
    <w:name w:val="menu-861"/>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862">
    <w:name w:val="menu-862"/>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67">
    <w:name w:val="menu-367"/>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15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153F"/>
    <w:rPr>
      <w:i/>
      <w:iCs/>
    </w:rPr>
  </w:style>
  <w:style w:type="character" w:customStyle="1" w:styleId="larger">
    <w:name w:val="larger"/>
    <w:basedOn w:val="DefaultParagraphFont"/>
    <w:rsid w:val="0060153F"/>
  </w:style>
  <w:style w:type="character" w:styleId="Strong">
    <w:name w:val="Strong"/>
    <w:basedOn w:val="DefaultParagraphFont"/>
    <w:uiPriority w:val="22"/>
    <w:qFormat/>
    <w:rsid w:val="0060153F"/>
    <w:rPr>
      <w:b/>
      <w:bCs/>
    </w:rPr>
  </w:style>
  <w:style w:type="paragraph" w:customStyle="1" w:styleId="toc-h2">
    <w:name w:val="toc-h2"/>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h3">
    <w:name w:val="toc-h3"/>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60153F"/>
  </w:style>
  <w:style w:type="paragraph" w:customStyle="1" w:styleId="facebook">
    <w:name w:val="facebook"/>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agram">
    <w:name w:val="instagram"/>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mblr">
    <w:name w:val="tumblr"/>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utube">
    <w:name w:val="youtube"/>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s">
    <w:name w:val="blogs"/>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ickr">
    <w:name w:val="flickr"/>
    <w:basedOn w:val="Normal"/>
    <w:rsid w:val="00601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er">
    <w:name w:val="smaller"/>
    <w:basedOn w:val="Normal"/>
    <w:rsid w:val="00560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5284">
      <w:bodyDiv w:val="1"/>
      <w:marLeft w:val="0"/>
      <w:marRight w:val="0"/>
      <w:marTop w:val="0"/>
      <w:marBottom w:val="0"/>
      <w:divBdr>
        <w:top w:val="none" w:sz="0" w:space="0" w:color="auto"/>
        <w:left w:val="none" w:sz="0" w:space="0" w:color="auto"/>
        <w:bottom w:val="none" w:sz="0" w:space="0" w:color="auto"/>
        <w:right w:val="none" w:sz="0" w:space="0" w:color="auto"/>
      </w:divBdr>
      <w:divsChild>
        <w:div w:id="1655722574">
          <w:marLeft w:val="0"/>
          <w:marRight w:val="0"/>
          <w:marTop w:val="0"/>
          <w:marBottom w:val="0"/>
          <w:divBdr>
            <w:top w:val="none" w:sz="0" w:space="0" w:color="auto"/>
            <w:left w:val="none" w:sz="0" w:space="0" w:color="auto"/>
            <w:bottom w:val="none" w:sz="0" w:space="0" w:color="auto"/>
            <w:right w:val="none" w:sz="0" w:space="0" w:color="auto"/>
          </w:divBdr>
          <w:divsChild>
            <w:div w:id="209152800">
              <w:marLeft w:val="0"/>
              <w:marRight w:val="0"/>
              <w:marTop w:val="0"/>
              <w:marBottom w:val="0"/>
              <w:divBdr>
                <w:top w:val="none" w:sz="0" w:space="0" w:color="auto"/>
                <w:left w:val="none" w:sz="0" w:space="0" w:color="auto"/>
                <w:bottom w:val="none" w:sz="0" w:space="0" w:color="auto"/>
                <w:right w:val="none" w:sz="0" w:space="0" w:color="auto"/>
              </w:divBdr>
              <w:divsChild>
                <w:div w:id="419259516">
                  <w:marLeft w:val="0"/>
                  <w:marRight w:val="0"/>
                  <w:marTop w:val="0"/>
                  <w:marBottom w:val="0"/>
                  <w:divBdr>
                    <w:top w:val="none" w:sz="0" w:space="0" w:color="auto"/>
                    <w:left w:val="none" w:sz="0" w:space="0" w:color="auto"/>
                    <w:bottom w:val="none" w:sz="0" w:space="0" w:color="auto"/>
                    <w:right w:val="none" w:sz="0" w:space="0" w:color="auto"/>
                  </w:divBdr>
                  <w:divsChild>
                    <w:div w:id="289897234">
                      <w:marLeft w:val="0"/>
                      <w:marRight w:val="0"/>
                      <w:marTop w:val="0"/>
                      <w:marBottom w:val="0"/>
                      <w:divBdr>
                        <w:top w:val="none" w:sz="0" w:space="0" w:color="auto"/>
                        <w:left w:val="none" w:sz="0" w:space="0" w:color="auto"/>
                        <w:bottom w:val="none" w:sz="0" w:space="0" w:color="auto"/>
                        <w:right w:val="none" w:sz="0" w:space="0" w:color="auto"/>
                      </w:divBdr>
                      <w:divsChild>
                        <w:div w:id="1853449450">
                          <w:marLeft w:val="381"/>
                          <w:marRight w:val="300"/>
                          <w:marTop w:val="0"/>
                          <w:marBottom w:val="0"/>
                          <w:divBdr>
                            <w:top w:val="none" w:sz="0" w:space="0" w:color="auto"/>
                            <w:left w:val="none" w:sz="0" w:space="0" w:color="auto"/>
                            <w:bottom w:val="none" w:sz="0" w:space="0" w:color="auto"/>
                            <w:right w:val="none" w:sz="0" w:space="0" w:color="auto"/>
                          </w:divBdr>
                        </w:div>
                        <w:div w:id="2134904786">
                          <w:marLeft w:val="0"/>
                          <w:marRight w:val="300"/>
                          <w:marTop w:val="270"/>
                          <w:marBottom w:val="120"/>
                          <w:divBdr>
                            <w:top w:val="none" w:sz="0" w:space="0" w:color="auto"/>
                            <w:left w:val="none" w:sz="0" w:space="0" w:color="auto"/>
                            <w:bottom w:val="none" w:sz="0" w:space="0" w:color="auto"/>
                            <w:right w:val="none" w:sz="0" w:space="0" w:color="auto"/>
                          </w:divBdr>
                        </w:div>
                      </w:divsChild>
                    </w:div>
                    <w:div w:id="1024329411">
                      <w:marLeft w:val="0"/>
                      <w:marRight w:val="0"/>
                      <w:marTop w:val="0"/>
                      <w:marBottom w:val="0"/>
                      <w:divBdr>
                        <w:top w:val="none" w:sz="0" w:space="0" w:color="auto"/>
                        <w:left w:val="none" w:sz="0" w:space="0" w:color="auto"/>
                        <w:bottom w:val="none" w:sz="0" w:space="0" w:color="auto"/>
                        <w:right w:val="none" w:sz="0" w:space="0" w:color="auto"/>
                      </w:divBdr>
                      <w:divsChild>
                        <w:div w:id="303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3445">
                  <w:marLeft w:val="186"/>
                  <w:marRight w:val="186"/>
                  <w:marTop w:val="0"/>
                  <w:marBottom w:val="0"/>
                  <w:divBdr>
                    <w:top w:val="none" w:sz="0" w:space="0" w:color="auto"/>
                    <w:left w:val="none" w:sz="0" w:space="0" w:color="auto"/>
                    <w:bottom w:val="none" w:sz="0" w:space="0" w:color="auto"/>
                    <w:right w:val="none" w:sz="0" w:space="0" w:color="auto"/>
                  </w:divBdr>
                  <w:divsChild>
                    <w:div w:id="562721348">
                      <w:marLeft w:val="0"/>
                      <w:marRight w:val="0"/>
                      <w:marTop w:val="0"/>
                      <w:marBottom w:val="0"/>
                      <w:divBdr>
                        <w:top w:val="none" w:sz="0" w:space="0" w:color="auto"/>
                        <w:left w:val="none" w:sz="0" w:space="0" w:color="DDDDDD"/>
                        <w:bottom w:val="none" w:sz="0" w:space="0" w:color="auto"/>
                        <w:right w:val="none" w:sz="0" w:space="0" w:color="DDDDDD"/>
                      </w:divBdr>
                    </w:div>
                    <w:div w:id="1825465825">
                      <w:marLeft w:val="0"/>
                      <w:marRight w:val="0"/>
                      <w:marTop w:val="0"/>
                      <w:marBottom w:val="0"/>
                      <w:divBdr>
                        <w:top w:val="none" w:sz="0" w:space="0" w:color="auto"/>
                        <w:left w:val="none" w:sz="0" w:space="0" w:color="auto"/>
                        <w:bottom w:val="none" w:sz="0" w:space="0" w:color="auto"/>
                        <w:right w:val="none" w:sz="0" w:space="0" w:color="auto"/>
                      </w:divBdr>
                    </w:div>
                  </w:divsChild>
                </w:div>
                <w:div w:id="622463594">
                  <w:marLeft w:val="186"/>
                  <w:marRight w:val="186"/>
                  <w:marTop w:val="0"/>
                  <w:marBottom w:val="0"/>
                  <w:divBdr>
                    <w:top w:val="none" w:sz="0" w:space="0" w:color="auto"/>
                    <w:left w:val="none" w:sz="0" w:space="0" w:color="auto"/>
                    <w:bottom w:val="none" w:sz="0" w:space="0" w:color="auto"/>
                    <w:right w:val="none" w:sz="0" w:space="0" w:color="auto"/>
                  </w:divBdr>
                  <w:divsChild>
                    <w:div w:id="473718805">
                      <w:marLeft w:val="0"/>
                      <w:marRight w:val="0"/>
                      <w:marTop w:val="0"/>
                      <w:marBottom w:val="0"/>
                      <w:divBdr>
                        <w:top w:val="none" w:sz="0" w:space="0" w:color="auto"/>
                        <w:left w:val="none" w:sz="0" w:space="0" w:color="auto"/>
                        <w:bottom w:val="none" w:sz="0" w:space="0" w:color="auto"/>
                        <w:right w:val="none" w:sz="0" w:space="0" w:color="auto"/>
                      </w:divBdr>
                    </w:div>
                    <w:div w:id="1635598831">
                      <w:marLeft w:val="0"/>
                      <w:marRight w:val="0"/>
                      <w:marTop w:val="0"/>
                      <w:marBottom w:val="0"/>
                      <w:divBdr>
                        <w:top w:val="none" w:sz="0" w:space="0" w:color="auto"/>
                        <w:left w:val="none" w:sz="0" w:space="0" w:color="DDDDDD"/>
                        <w:bottom w:val="none" w:sz="0" w:space="0" w:color="auto"/>
                        <w:right w:val="none" w:sz="0" w:space="0" w:color="DDDDDD"/>
                      </w:divBdr>
                    </w:div>
                  </w:divsChild>
                </w:div>
                <w:div w:id="803540448">
                  <w:marLeft w:val="186"/>
                  <w:marRight w:val="186"/>
                  <w:marTop w:val="0"/>
                  <w:marBottom w:val="0"/>
                  <w:divBdr>
                    <w:top w:val="none" w:sz="0" w:space="0" w:color="auto"/>
                    <w:left w:val="none" w:sz="0" w:space="0" w:color="auto"/>
                    <w:bottom w:val="none" w:sz="0" w:space="0" w:color="auto"/>
                    <w:right w:val="none" w:sz="0" w:space="0" w:color="auto"/>
                  </w:divBdr>
                  <w:divsChild>
                    <w:div w:id="1178957119">
                      <w:marLeft w:val="0"/>
                      <w:marRight w:val="0"/>
                      <w:marTop w:val="0"/>
                      <w:marBottom w:val="0"/>
                      <w:divBdr>
                        <w:top w:val="none" w:sz="0" w:space="0" w:color="auto"/>
                        <w:left w:val="none" w:sz="0" w:space="0" w:color="auto"/>
                        <w:bottom w:val="none" w:sz="0" w:space="0" w:color="auto"/>
                        <w:right w:val="none" w:sz="0" w:space="0" w:color="auto"/>
                      </w:divBdr>
                    </w:div>
                    <w:div w:id="2111504790">
                      <w:marLeft w:val="0"/>
                      <w:marRight w:val="0"/>
                      <w:marTop w:val="0"/>
                      <w:marBottom w:val="0"/>
                      <w:divBdr>
                        <w:top w:val="none" w:sz="0" w:space="0" w:color="auto"/>
                        <w:left w:val="none" w:sz="0" w:space="0" w:color="DDDDDD"/>
                        <w:bottom w:val="none" w:sz="0" w:space="0" w:color="auto"/>
                        <w:right w:val="none" w:sz="0" w:space="0" w:color="DDDDDD"/>
                      </w:divBdr>
                    </w:div>
                  </w:divsChild>
                </w:div>
                <w:div w:id="810053434">
                  <w:marLeft w:val="186"/>
                  <w:marRight w:val="186"/>
                  <w:marTop w:val="0"/>
                  <w:marBottom w:val="0"/>
                  <w:divBdr>
                    <w:top w:val="none" w:sz="0" w:space="0" w:color="auto"/>
                    <w:left w:val="none" w:sz="0" w:space="0" w:color="auto"/>
                    <w:bottom w:val="none" w:sz="0" w:space="0" w:color="auto"/>
                    <w:right w:val="none" w:sz="0" w:space="0" w:color="auto"/>
                  </w:divBdr>
                  <w:divsChild>
                    <w:div w:id="603811063">
                      <w:marLeft w:val="0"/>
                      <w:marRight w:val="0"/>
                      <w:marTop w:val="0"/>
                      <w:marBottom w:val="0"/>
                      <w:divBdr>
                        <w:top w:val="none" w:sz="0" w:space="0" w:color="auto"/>
                        <w:left w:val="none" w:sz="0" w:space="0" w:color="DDDDDD"/>
                        <w:bottom w:val="none" w:sz="0" w:space="0" w:color="auto"/>
                        <w:right w:val="none" w:sz="0" w:space="0" w:color="DDDDDD"/>
                      </w:divBdr>
                    </w:div>
                    <w:div w:id="827750746">
                      <w:marLeft w:val="0"/>
                      <w:marRight w:val="0"/>
                      <w:marTop w:val="0"/>
                      <w:marBottom w:val="0"/>
                      <w:divBdr>
                        <w:top w:val="none" w:sz="0" w:space="0" w:color="auto"/>
                        <w:left w:val="none" w:sz="0" w:space="0" w:color="auto"/>
                        <w:bottom w:val="none" w:sz="0" w:space="0" w:color="auto"/>
                        <w:right w:val="none" w:sz="0" w:space="0" w:color="auto"/>
                      </w:divBdr>
                    </w:div>
                  </w:divsChild>
                </w:div>
                <w:div w:id="868957985">
                  <w:marLeft w:val="186"/>
                  <w:marRight w:val="186"/>
                  <w:marTop w:val="0"/>
                  <w:marBottom w:val="0"/>
                  <w:divBdr>
                    <w:top w:val="none" w:sz="0" w:space="0" w:color="auto"/>
                    <w:left w:val="none" w:sz="0" w:space="0" w:color="auto"/>
                    <w:bottom w:val="none" w:sz="0" w:space="0" w:color="auto"/>
                    <w:right w:val="none" w:sz="0" w:space="0" w:color="auto"/>
                  </w:divBdr>
                  <w:divsChild>
                    <w:div w:id="571887162">
                      <w:marLeft w:val="0"/>
                      <w:marRight w:val="0"/>
                      <w:marTop w:val="0"/>
                      <w:marBottom w:val="0"/>
                      <w:divBdr>
                        <w:top w:val="none" w:sz="0" w:space="0" w:color="auto"/>
                        <w:left w:val="none" w:sz="0" w:space="0" w:color="DDDDDD"/>
                        <w:bottom w:val="none" w:sz="0" w:space="0" w:color="auto"/>
                        <w:right w:val="none" w:sz="0" w:space="0" w:color="DDDDDD"/>
                      </w:divBdr>
                    </w:div>
                  </w:divsChild>
                </w:div>
                <w:div w:id="1132669883">
                  <w:marLeft w:val="186"/>
                  <w:marRight w:val="186"/>
                  <w:marTop w:val="0"/>
                  <w:marBottom w:val="0"/>
                  <w:divBdr>
                    <w:top w:val="none" w:sz="0" w:space="0" w:color="auto"/>
                    <w:left w:val="none" w:sz="0" w:space="0" w:color="auto"/>
                    <w:bottom w:val="none" w:sz="0" w:space="0" w:color="auto"/>
                    <w:right w:val="none" w:sz="0" w:space="0" w:color="auto"/>
                  </w:divBdr>
                  <w:divsChild>
                    <w:div w:id="359471592">
                      <w:marLeft w:val="0"/>
                      <w:marRight w:val="0"/>
                      <w:marTop w:val="0"/>
                      <w:marBottom w:val="0"/>
                      <w:divBdr>
                        <w:top w:val="none" w:sz="0" w:space="0" w:color="auto"/>
                        <w:left w:val="none" w:sz="0" w:space="0" w:color="DDDDDD"/>
                        <w:bottom w:val="none" w:sz="0" w:space="0" w:color="auto"/>
                        <w:right w:val="none" w:sz="0" w:space="0" w:color="DDDDDD"/>
                      </w:divBdr>
                    </w:div>
                    <w:div w:id="1637947399">
                      <w:marLeft w:val="0"/>
                      <w:marRight w:val="0"/>
                      <w:marTop w:val="0"/>
                      <w:marBottom w:val="0"/>
                      <w:divBdr>
                        <w:top w:val="none" w:sz="0" w:space="0" w:color="auto"/>
                        <w:left w:val="none" w:sz="0" w:space="0" w:color="auto"/>
                        <w:bottom w:val="none" w:sz="0" w:space="0" w:color="auto"/>
                        <w:right w:val="none" w:sz="0" w:space="0" w:color="auto"/>
                      </w:divBdr>
                    </w:div>
                  </w:divsChild>
                </w:div>
                <w:div w:id="1177384984">
                  <w:marLeft w:val="0"/>
                  <w:marRight w:val="0"/>
                  <w:marTop w:val="0"/>
                  <w:marBottom w:val="0"/>
                  <w:divBdr>
                    <w:top w:val="none" w:sz="0" w:space="0" w:color="auto"/>
                    <w:left w:val="none" w:sz="0" w:space="0" w:color="auto"/>
                    <w:bottom w:val="none" w:sz="0" w:space="0" w:color="auto"/>
                    <w:right w:val="none" w:sz="0" w:space="0" w:color="auto"/>
                  </w:divBdr>
                  <w:divsChild>
                    <w:div w:id="1972589772">
                      <w:marLeft w:val="0"/>
                      <w:marRight w:val="0"/>
                      <w:marTop w:val="0"/>
                      <w:marBottom w:val="0"/>
                      <w:divBdr>
                        <w:top w:val="none" w:sz="0" w:space="0" w:color="auto"/>
                        <w:left w:val="none" w:sz="0" w:space="0" w:color="auto"/>
                        <w:bottom w:val="none" w:sz="0" w:space="0" w:color="auto"/>
                        <w:right w:val="none" w:sz="0" w:space="0" w:color="auto"/>
                      </w:divBdr>
                      <w:divsChild>
                        <w:div w:id="1030298899">
                          <w:marLeft w:val="0"/>
                          <w:marRight w:val="0"/>
                          <w:marTop w:val="0"/>
                          <w:marBottom w:val="300"/>
                          <w:divBdr>
                            <w:top w:val="none" w:sz="0" w:space="0" w:color="auto"/>
                            <w:left w:val="none" w:sz="0" w:space="0" w:color="auto"/>
                            <w:bottom w:val="none" w:sz="0" w:space="0" w:color="auto"/>
                            <w:right w:val="none" w:sz="0" w:space="0" w:color="auto"/>
                          </w:divBdr>
                          <w:divsChild>
                            <w:div w:id="459954735">
                              <w:marLeft w:val="0"/>
                              <w:marRight w:val="0"/>
                              <w:marTop w:val="0"/>
                              <w:marBottom w:val="0"/>
                              <w:divBdr>
                                <w:top w:val="none" w:sz="0" w:space="0" w:color="auto"/>
                                <w:left w:val="none" w:sz="0" w:space="0" w:color="auto"/>
                                <w:bottom w:val="none" w:sz="0" w:space="0" w:color="auto"/>
                                <w:right w:val="none" w:sz="0" w:space="0" w:color="auto"/>
                              </w:divBdr>
                              <w:divsChild>
                                <w:div w:id="1427842925">
                                  <w:marLeft w:val="0"/>
                                  <w:marRight w:val="0"/>
                                  <w:marTop w:val="0"/>
                                  <w:marBottom w:val="0"/>
                                  <w:divBdr>
                                    <w:top w:val="none" w:sz="0" w:space="0" w:color="auto"/>
                                    <w:left w:val="none" w:sz="0" w:space="0" w:color="auto"/>
                                    <w:bottom w:val="none" w:sz="0" w:space="0" w:color="auto"/>
                                    <w:right w:val="none" w:sz="0" w:space="0" w:color="auto"/>
                                  </w:divBdr>
                                  <w:divsChild>
                                    <w:div w:id="1674989686">
                                      <w:marLeft w:val="0"/>
                                      <w:marRight w:val="0"/>
                                      <w:marTop w:val="0"/>
                                      <w:marBottom w:val="300"/>
                                      <w:divBdr>
                                        <w:top w:val="none" w:sz="0" w:space="0" w:color="auto"/>
                                        <w:left w:val="none" w:sz="0" w:space="0" w:color="auto"/>
                                        <w:bottom w:val="none" w:sz="0" w:space="0" w:color="auto"/>
                                        <w:right w:val="none" w:sz="0" w:space="0" w:color="auto"/>
                                      </w:divBdr>
                                      <w:divsChild>
                                        <w:div w:id="188223969">
                                          <w:marLeft w:val="0"/>
                                          <w:marRight w:val="0"/>
                                          <w:marTop w:val="0"/>
                                          <w:marBottom w:val="0"/>
                                          <w:divBdr>
                                            <w:top w:val="none" w:sz="0" w:space="0" w:color="auto"/>
                                            <w:left w:val="none" w:sz="0" w:space="0" w:color="auto"/>
                                            <w:bottom w:val="none" w:sz="0" w:space="0" w:color="auto"/>
                                            <w:right w:val="none" w:sz="0" w:space="0" w:color="auto"/>
                                          </w:divBdr>
                                        </w:div>
                                        <w:div w:id="1411149764">
                                          <w:marLeft w:val="0"/>
                                          <w:marRight w:val="0"/>
                                          <w:marTop w:val="0"/>
                                          <w:marBottom w:val="0"/>
                                          <w:divBdr>
                                            <w:top w:val="none" w:sz="0" w:space="0" w:color="auto"/>
                                            <w:left w:val="none" w:sz="0" w:space="0" w:color="auto"/>
                                            <w:bottom w:val="none" w:sz="0" w:space="0" w:color="auto"/>
                                            <w:right w:val="none" w:sz="0" w:space="0" w:color="auto"/>
                                          </w:divBdr>
                                        </w:div>
                                        <w:div w:id="1852068028">
                                          <w:marLeft w:val="0"/>
                                          <w:marRight w:val="0"/>
                                          <w:marTop w:val="0"/>
                                          <w:marBottom w:val="0"/>
                                          <w:divBdr>
                                            <w:top w:val="none" w:sz="0" w:space="0" w:color="auto"/>
                                            <w:left w:val="none" w:sz="0" w:space="0" w:color="auto"/>
                                            <w:bottom w:val="none" w:sz="0" w:space="0" w:color="auto"/>
                                            <w:right w:val="none" w:sz="0" w:space="0" w:color="auto"/>
                                          </w:divBdr>
                                        </w:div>
                                        <w:div w:id="21465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0253">
                              <w:marLeft w:val="0"/>
                              <w:marRight w:val="0"/>
                              <w:marTop w:val="450"/>
                              <w:marBottom w:val="0"/>
                              <w:divBdr>
                                <w:top w:val="none" w:sz="0" w:space="0" w:color="auto"/>
                                <w:left w:val="none" w:sz="0" w:space="0" w:color="auto"/>
                                <w:bottom w:val="none" w:sz="0" w:space="0" w:color="auto"/>
                                <w:right w:val="none" w:sz="0" w:space="0" w:color="auto"/>
                              </w:divBdr>
                              <w:divsChild>
                                <w:div w:id="6058279">
                                  <w:marLeft w:val="0"/>
                                  <w:marRight w:val="0"/>
                                  <w:marTop w:val="0"/>
                                  <w:marBottom w:val="0"/>
                                  <w:divBdr>
                                    <w:top w:val="none" w:sz="0" w:space="0" w:color="auto"/>
                                    <w:left w:val="none" w:sz="0" w:space="0" w:color="auto"/>
                                    <w:bottom w:val="none" w:sz="0" w:space="0" w:color="auto"/>
                                    <w:right w:val="none" w:sz="0" w:space="0" w:color="auto"/>
                                  </w:divBdr>
                                  <w:divsChild>
                                    <w:div w:id="971863969">
                                      <w:marLeft w:val="0"/>
                                      <w:marRight w:val="0"/>
                                      <w:marTop w:val="0"/>
                                      <w:marBottom w:val="0"/>
                                      <w:divBdr>
                                        <w:top w:val="none" w:sz="0" w:space="0" w:color="auto"/>
                                        <w:left w:val="none" w:sz="0" w:space="0" w:color="auto"/>
                                        <w:bottom w:val="none" w:sz="0" w:space="0" w:color="auto"/>
                                        <w:right w:val="none" w:sz="0" w:space="0" w:color="auto"/>
                                      </w:divBdr>
                                      <w:divsChild>
                                        <w:div w:id="9204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2926">
                                  <w:marLeft w:val="0"/>
                                  <w:marRight w:val="0"/>
                                  <w:marTop w:val="0"/>
                                  <w:marBottom w:val="0"/>
                                  <w:divBdr>
                                    <w:top w:val="none" w:sz="0" w:space="0" w:color="auto"/>
                                    <w:left w:val="none" w:sz="0" w:space="0" w:color="auto"/>
                                    <w:bottom w:val="none" w:sz="0" w:space="0" w:color="auto"/>
                                    <w:right w:val="none" w:sz="0" w:space="0" w:color="auto"/>
                                  </w:divBdr>
                                  <w:divsChild>
                                    <w:div w:id="277221737">
                                      <w:marLeft w:val="0"/>
                                      <w:marRight w:val="0"/>
                                      <w:marTop w:val="0"/>
                                      <w:marBottom w:val="0"/>
                                      <w:divBdr>
                                        <w:top w:val="none" w:sz="0" w:space="0" w:color="auto"/>
                                        <w:left w:val="none" w:sz="0" w:space="0" w:color="auto"/>
                                        <w:bottom w:val="none" w:sz="0" w:space="0" w:color="auto"/>
                                        <w:right w:val="none" w:sz="0" w:space="0" w:color="auto"/>
                                      </w:divBdr>
                                    </w:div>
                                  </w:divsChild>
                                </w:div>
                                <w:div w:id="254941686">
                                  <w:marLeft w:val="0"/>
                                  <w:marRight w:val="0"/>
                                  <w:marTop w:val="0"/>
                                  <w:marBottom w:val="0"/>
                                  <w:divBdr>
                                    <w:top w:val="none" w:sz="0" w:space="0" w:color="auto"/>
                                    <w:left w:val="none" w:sz="0" w:space="0" w:color="auto"/>
                                    <w:bottom w:val="none" w:sz="0" w:space="0" w:color="auto"/>
                                    <w:right w:val="none" w:sz="0" w:space="0" w:color="auto"/>
                                  </w:divBdr>
                                </w:div>
                                <w:div w:id="1859466805">
                                  <w:marLeft w:val="0"/>
                                  <w:marRight w:val="0"/>
                                  <w:marTop w:val="0"/>
                                  <w:marBottom w:val="300"/>
                                  <w:divBdr>
                                    <w:top w:val="single" w:sz="6" w:space="5" w:color="AAAAAA"/>
                                    <w:left w:val="single" w:sz="6" w:space="5" w:color="AAAAAA"/>
                                    <w:bottom w:val="single" w:sz="6" w:space="5" w:color="AAAAAA"/>
                                    <w:right w:val="single" w:sz="6" w:space="5" w:color="AAAAAA"/>
                                  </w:divBdr>
                                  <w:divsChild>
                                    <w:div w:id="448860734">
                                      <w:marLeft w:val="105"/>
                                      <w:marRight w:val="0"/>
                                      <w:marTop w:val="0"/>
                                      <w:marBottom w:val="0"/>
                                      <w:divBdr>
                                        <w:top w:val="none" w:sz="0" w:space="0" w:color="auto"/>
                                        <w:left w:val="single" w:sz="6" w:space="4" w:color="99988D"/>
                                        <w:bottom w:val="single" w:sz="6" w:space="2" w:color="99988D"/>
                                        <w:right w:val="single" w:sz="6" w:space="4" w:color="99988D"/>
                                      </w:divBdr>
                                    </w:div>
                                  </w:divsChild>
                                </w:div>
                              </w:divsChild>
                            </w:div>
                          </w:divsChild>
                        </w:div>
                        <w:div w:id="1078207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4411867">
                  <w:marLeft w:val="0"/>
                  <w:marRight w:val="0"/>
                  <w:marTop w:val="0"/>
                  <w:marBottom w:val="0"/>
                  <w:divBdr>
                    <w:top w:val="none" w:sz="0" w:space="0" w:color="auto"/>
                    <w:left w:val="dotted" w:sz="6" w:space="0" w:color="A4ABB3"/>
                    <w:bottom w:val="none" w:sz="0" w:space="0" w:color="auto"/>
                    <w:right w:val="dotted" w:sz="6" w:space="0" w:color="A4ABB3"/>
                  </w:divBdr>
                </w:div>
                <w:div w:id="1940215698">
                  <w:marLeft w:val="186"/>
                  <w:marRight w:val="186"/>
                  <w:marTop w:val="0"/>
                  <w:marBottom w:val="0"/>
                  <w:divBdr>
                    <w:top w:val="none" w:sz="0" w:space="0" w:color="auto"/>
                    <w:left w:val="none" w:sz="0" w:space="0" w:color="auto"/>
                    <w:bottom w:val="none" w:sz="0" w:space="0" w:color="auto"/>
                    <w:right w:val="none" w:sz="0" w:space="0" w:color="auto"/>
                  </w:divBdr>
                  <w:divsChild>
                    <w:div w:id="313918900">
                      <w:marLeft w:val="0"/>
                      <w:marRight w:val="0"/>
                      <w:marTop w:val="0"/>
                      <w:marBottom w:val="0"/>
                      <w:divBdr>
                        <w:top w:val="none" w:sz="0" w:space="0" w:color="auto"/>
                        <w:left w:val="none" w:sz="0" w:space="0" w:color="DDDDDD"/>
                        <w:bottom w:val="none" w:sz="0" w:space="0" w:color="auto"/>
                        <w:right w:val="none" w:sz="0" w:space="0" w:color="DDDDDD"/>
                      </w:divBdr>
                    </w:div>
                    <w:div w:id="12594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rchives.gov/founding-docs/founding-fathers-delaware" TargetMode="External"/><Relationship Id="rId18" Type="http://schemas.openxmlformats.org/officeDocument/2006/relationships/hyperlink" Target="https://www.archives.gov/founding-docs/founding-fathers-maryland" TargetMode="External"/><Relationship Id="rId26" Type="http://schemas.openxmlformats.org/officeDocument/2006/relationships/hyperlink" Target="https://www.archives.gov/founding-docs/founding-fathers-north-carolina" TargetMode="External"/><Relationship Id="rId39" Type="http://schemas.openxmlformats.org/officeDocument/2006/relationships/hyperlink" Target="https://www.archives.gov/founding-docs/founding-fathers-massachussetts" TargetMode="External"/><Relationship Id="rId21" Type="http://schemas.openxmlformats.org/officeDocument/2006/relationships/hyperlink" Target="https://www.archives.gov/founding-docs/founding-fathers-virginia" TargetMode="External"/><Relationship Id="rId34" Type="http://schemas.openxmlformats.org/officeDocument/2006/relationships/hyperlink" Target="https://www.archives.gov/founding-docs/founding-fathers-georgia" TargetMode="External"/><Relationship Id="rId42" Type="http://schemas.openxmlformats.org/officeDocument/2006/relationships/hyperlink" Target="https://www.archives.gov/founding-docs/founding-fathers-connecticut" TargetMode="External"/><Relationship Id="rId47" Type="http://schemas.openxmlformats.org/officeDocument/2006/relationships/hyperlink" Target="https://www.archives.gov/founding-docs/founding-fathers-new-jersey" TargetMode="External"/><Relationship Id="rId50" Type="http://schemas.openxmlformats.org/officeDocument/2006/relationships/hyperlink" Target="https://www.archives.gov/founding-docs/founding-fathers-new-jersey" TargetMode="External"/><Relationship Id="rId55" Type="http://schemas.openxmlformats.org/officeDocument/2006/relationships/hyperlink" Target="https://www.archives.gov/founding-docs/founding-fathers-pennsylvania" TargetMode="External"/><Relationship Id="rId63" Type="http://schemas.openxmlformats.org/officeDocument/2006/relationships/theme" Target="theme/theme1.xml"/><Relationship Id="rId7" Type="http://schemas.openxmlformats.org/officeDocument/2006/relationships/hyperlink" Target="https://www.archives.gov/founding-docs/amendments-11-27" TargetMode="External"/><Relationship Id="rId2" Type="http://schemas.openxmlformats.org/officeDocument/2006/relationships/styles" Target="styles.xml"/><Relationship Id="rId16" Type="http://schemas.openxmlformats.org/officeDocument/2006/relationships/hyperlink" Target="https://www.archives.gov/founding-docs/founding-fathers-maryland" TargetMode="External"/><Relationship Id="rId29" Type="http://schemas.openxmlformats.org/officeDocument/2006/relationships/hyperlink" Target="https://www.archives.gov/founding-docs/founding-fathers-south-carolina" TargetMode="External"/><Relationship Id="rId11" Type="http://schemas.openxmlformats.org/officeDocument/2006/relationships/hyperlink" Target="https://www.archives.gov/founding-docs/founding-fathers-delaware" TargetMode="External"/><Relationship Id="rId24" Type="http://schemas.openxmlformats.org/officeDocument/2006/relationships/hyperlink" Target="https://www.archives.gov/founding-docs/founding-fathers-north-carolina" TargetMode="External"/><Relationship Id="rId32" Type="http://schemas.openxmlformats.org/officeDocument/2006/relationships/hyperlink" Target="https://www.archives.gov/founding-docs/founding-fathers-georgia" TargetMode="External"/><Relationship Id="rId37" Type="http://schemas.openxmlformats.org/officeDocument/2006/relationships/hyperlink" Target="https://www.archives.gov/founding-docs/founding-fathers-new-hampshire" TargetMode="External"/><Relationship Id="rId40" Type="http://schemas.openxmlformats.org/officeDocument/2006/relationships/hyperlink" Target="https://www.archives.gov/founding-docs/founding-fathers-massachussetts" TargetMode="External"/><Relationship Id="rId45" Type="http://schemas.openxmlformats.org/officeDocument/2006/relationships/hyperlink" Target="https://www.archives.gov/founding-docs/founding-fathers-new-york" TargetMode="External"/><Relationship Id="rId53" Type="http://schemas.openxmlformats.org/officeDocument/2006/relationships/hyperlink" Target="https://www.archives.gov/founding-docs/founding-fathers-pennsylvania" TargetMode="External"/><Relationship Id="rId58" Type="http://schemas.openxmlformats.org/officeDocument/2006/relationships/hyperlink" Target="https://www.archives.gov/founding-docs/founding-fathers-pennsylvania" TargetMode="External"/><Relationship Id="rId5" Type="http://schemas.openxmlformats.org/officeDocument/2006/relationships/hyperlink" Target="https://www.archives.gov/founding-docs/amendments-11-27" TargetMode="External"/><Relationship Id="rId61" Type="http://schemas.openxmlformats.org/officeDocument/2006/relationships/hyperlink" Target="https://www.archives.gov/files/founding-docs/constitution-page1.jpg" TargetMode="External"/><Relationship Id="rId19" Type="http://schemas.openxmlformats.org/officeDocument/2006/relationships/hyperlink" Target="https://www.archives.gov/founding-docs/founding-fathers-maryland" TargetMode="External"/><Relationship Id="rId14" Type="http://schemas.openxmlformats.org/officeDocument/2006/relationships/hyperlink" Target="https://www.archives.gov/founding-docs/founding-fathers-delaware" TargetMode="External"/><Relationship Id="rId22" Type="http://schemas.openxmlformats.org/officeDocument/2006/relationships/hyperlink" Target="https://www.archives.gov/founding-docs/founding-fathers-virginia" TargetMode="External"/><Relationship Id="rId27" Type="http://schemas.openxmlformats.org/officeDocument/2006/relationships/hyperlink" Target="https://www.archives.gov/founding-docs/founding-fathers-south-carolina" TargetMode="External"/><Relationship Id="rId30" Type="http://schemas.openxmlformats.org/officeDocument/2006/relationships/hyperlink" Target="https://www.archives.gov/founding-docs/founding-fathers-south-carolina" TargetMode="External"/><Relationship Id="rId35" Type="http://schemas.openxmlformats.org/officeDocument/2006/relationships/hyperlink" Target="https://www.archives.gov/founding-docs/founding-fathers-new-hampshire" TargetMode="External"/><Relationship Id="rId43" Type="http://schemas.openxmlformats.org/officeDocument/2006/relationships/hyperlink" Target="https://www.archives.gov/founding-docs/founding-fathers-connecticut" TargetMode="External"/><Relationship Id="rId48" Type="http://schemas.openxmlformats.org/officeDocument/2006/relationships/hyperlink" Target="https://www.archives.gov/founding-docs/founding-fathers-new-jersey" TargetMode="External"/><Relationship Id="rId56" Type="http://schemas.openxmlformats.org/officeDocument/2006/relationships/hyperlink" Target="https://www.archives.gov/founding-docs/founding-fathers-pennsylvania" TargetMode="External"/><Relationship Id="rId8" Type="http://schemas.openxmlformats.org/officeDocument/2006/relationships/hyperlink" Target="https://www.archives.gov/founding-docs/amendments-11-27" TargetMode="External"/><Relationship Id="rId51" Type="http://schemas.openxmlformats.org/officeDocument/2006/relationships/hyperlink" Target="https://www.archives.gov/founding-docs/founding-fathers-pennsylvania" TargetMode="External"/><Relationship Id="rId3" Type="http://schemas.openxmlformats.org/officeDocument/2006/relationships/settings" Target="settings.xml"/><Relationship Id="rId12" Type="http://schemas.openxmlformats.org/officeDocument/2006/relationships/hyperlink" Target="https://www.archives.gov/founding-docs/founding-fathers-delaware" TargetMode="External"/><Relationship Id="rId17" Type="http://schemas.openxmlformats.org/officeDocument/2006/relationships/hyperlink" Target="https://www.archives.gov/founding-docs/founding-fathers-maryland" TargetMode="External"/><Relationship Id="rId25" Type="http://schemas.openxmlformats.org/officeDocument/2006/relationships/hyperlink" Target="https://www.archives.gov/founding-docs/founding-fathers-north-carolina" TargetMode="External"/><Relationship Id="rId33" Type="http://schemas.openxmlformats.org/officeDocument/2006/relationships/hyperlink" Target="https://www.archives.gov/founding-docs/founding-fathers-georgia" TargetMode="External"/><Relationship Id="rId38" Type="http://schemas.openxmlformats.org/officeDocument/2006/relationships/hyperlink" Target="https://www.archives.gov/founding-docs/founding-fathers-massachussetts" TargetMode="External"/><Relationship Id="rId46" Type="http://schemas.openxmlformats.org/officeDocument/2006/relationships/hyperlink" Target="https://www.archives.gov/founding-docs/founding-fathers-new-jersey" TargetMode="External"/><Relationship Id="rId59" Type="http://schemas.openxmlformats.org/officeDocument/2006/relationships/hyperlink" Target="https://www.archives.gov/founding-docs/founding-fathers-pennsylvania" TargetMode="External"/><Relationship Id="rId20" Type="http://schemas.openxmlformats.org/officeDocument/2006/relationships/hyperlink" Target="https://www.archives.gov/founding-docs/founding-fathers-virginia" TargetMode="External"/><Relationship Id="rId41" Type="http://schemas.openxmlformats.org/officeDocument/2006/relationships/hyperlink" Target="https://www.archives.gov/founding-docs/founding-fathers-connecticut" TargetMode="External"/><Relationship Id="rId54" Type="http://schemas.openxmlformats.org/officeDocument/2006/relationships/hyperlink" Target="https://www.archives.gov/founding-docs/founding-fathers-pennsylvani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chives.gov/founding-docs/amendments-11-27" TargetMode="External"/><Relationship Id="rId15" Type="http://schemas.openxmlformats.org/officeDocument/2006/relationships/hyperlink" Target="https://www.archives.gov/founding-docs/founding-fathers-delaware" TargetMode="External"/><Relationship Id="rId23" Type="http://schemas.openxmlformats.org/officeDocument/2006/relationships/hyperlink" Target="https://www.archives.gov/founding-docs/founding-fathers-north-carolina" TargetMode="External"/><Relationship Id="rId28" Type="http://schemas.openxmlformats.org/officeDocument/2006/relationships/hyperlink" Target="https://www.archives.gov/founding-docs/founding-fathers-south-carolina" TargetMode="External"/><Relationship Id="rId36" Type="http://schemas.openxmlformats.org/officeDocument/2006/relationships/hyperlink" Target="https://www.archives.gov/founding-docs/founding-fathers-new-hampshire" TargetMode="External"/><Relationship Id="rId49" Type="http://schemas.openxmlformats.org/officeDocument/2006/relationships/hyperlink" Target="https://www.archives.gov/founding-docs/founding-fathers-new-jersey" TargetMode="External"/><Relationship Id="rId57" Type="http://schemas.openxmlformats.org/officeDocument/2006/relationships/hyperlink" Target="https://www.archives.gov/founding-docs/founding-fathers-pennsylvania" TargetMode="External"/><Relationship Id="rId10" Type="http://schemas.openxmlformats.org/officeDocument/2006/relationships/hyperlink" Target="https://www.archives.gov/founding-docs/founding-fathers-delaware" TargetMode="External"/><Relationship Id="rId31" Type="http://schemas.openxmlformats.org/officeDocument/2006/relationships/hyperlink" Target="https://www.archives.gov/founding-docs/founding-fathers-south-carolina" TargetMode="External"/><Relationship Id="rId44" Type="http://schemas.openxmlformats.org/officeDocument/2006/relationships/hyperlink" Target="https://www.archives.gov/founding-docs/founding-fathers-new-york" TargetMode="External"/><Relationship Id="rId52" Type="http://schemas.openxmlformats.org/officeDocument/2006/relationships/hyperlink" Target="https://www.archives.gov/founding-docs/founding-fathers-pennsylvania" TargetMode="External"/><Relationship Id="rId6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archives.gov/founding-docs/founding-fathers-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2130</TotalTime>
  <Pages>24</Pages>
  <Words>8108</Words>
  <Characters>46216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Surface</dc:creator>
  <cp:keywords/>
  <dc:description/>
  <cp:lastModifiedBy>Ray Surface</cp:lastModifiedBy>
  <cp:revision>3</cp:revision>
  <cp:lastPrinted>2022-05-01T15:26:00Z</cp:lastPrinted>
  <dcterms:created xsi:type="dcterms:W3CDTF">2022-05-01T14:24:00Z</dcterms:created>
  <dcterms:modified xsi:type="dcterms:W3CDTF">2023-02-21T19:08:00Z</dcterms:modified>
</cp:coreProperties>
</file>